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693945" w14:textId="77777777" w:rsidR="009A4EDA" w:rsidRDefault="009A4EDA" w:rsidP="00D3379F"/>
    <w:p w14:paraId="40C6F09F" w14:textId="77777777" w:rsidR="009A4EDA" w:rsidRDefault="009A4EDA" w:rsidP="00D3379F"/>
    <w:p w14:paraId="2B09D476" w14:textId="77777777" w:rsidR="009A4EDA" w:rsidRDefault="009A4EDA" w:rsidP="00D3379F"/>
    <w:p w14:paraId="33287E65" w14:textId="77777777" w:rsidR="009A4EDA" w:rsidRDefault="009A4EDA" w:rsidP="00D3379F"/>
    <w:p w14:paraId="3385C621" w14:textId="77777777" w:rsidR="009A4EDA" w:rsidRDefault="009A4EDA" w:rsidP="00D3379F"/>
    <w:p w14:paraId="2E0EA6DF" w14:textId="77777777" w:rsidR="00B57785" w:rsidRDefault="009A4EDA" w:rsidP="00D3379F">
      <w:pPr>
        <w:jc w:val="center"/>
        <w:rPr>
          <w:b/>
          <w:sz w:val="40"/>
        </w:rPr>
      </w:pPr>
      <w:r w:rsidRPr="009A4EDA">
        <w:rPr>
          <w:b/>
          <w:sz w:val="40"/>
        </w:rPr>
        <w:t>Program rozvoje obce</w:t>
      </w:r>
      <w:r w:rsidR="0051231C">
        <w:rPr>
          <w:b/>
          <w:sz w:val="40"/>
        </w:rPr>
        <w:t xml:space="preserve"> </w:t>
      </w:r>
    </w:p>
    <w:p w14:paraId="03248C69" w14:textId="77777777" w:rsidR="009A4EDA" w:rsidRPr="009A4EDA" w:rsidRDefault="009A4EDA" w:rsidP="00D3379F">
      <w:pPr>
        <w:jc w:val="center"/>
        <w:rPr>
          <w:b/>
          <w:sz w:val="40"/>
        </w:rPr>
      </w:pPr>
    </w:p>
    <w:p w14:paraId="2C2B51FE" w14:textId="77777777" w:rsidR="009A4EDA" w:rsidRPr="009A4EDA" w:rsidRDefault="0051231C" w:rsidP="00D3379F">
      <w:pPr>
        <w:jc w:val="center"/>
        <w:rPr>
          <w:b/>
          <w:sz w:val="40"/>
        </w:rPr>
      </w:pPr>
      <w:r>
        <w:rPr>
          <w:b/>
          <w:sz w:val="40"/>
        </w:rPr>
        <w:t>Rádlo</w:t>
      </w:r>
    </w:p>
    <w:p w14:paraId="14F53972" w14:textId="77777777" w:rsidR="009A4EDA" w:rsidRDefault="009A4EDA" w:rsidP="00D3379F">
      <w:pPr>
        <w:jc w:val="center"/>
        <w:rPr>
          <w:b/>
          <w:sz w:val="40"/>
        </w:rPr>
      </w:pPr>
    </w:p>
    <w:p w14:paraId="1EA98F6D" w14:textId="77777777" w:rsidR="009A4EDA" w:rsidRPr="009A4EDA" w:rsidRDefault="009A4EDA" w:rsidP="00D3379F">
      <w:pPr>
        <w:jc w:val="center"/>
        <w:rPr>
          <w:b/>
          <w:sz w:val="40"/>
        </w:rPr>
      </w:pPr>
    </w:p>
    <w:p w14:paraId="69F0073C" w14:textId="5C706665" w:rsidR="009A4EDA" w:rsidRDefault="009A4EDA" w:rsidP="00D3379F">
      <w:pPr>
        <w:jc w:val="center"/>
        <w:rPr>
          <w:b/>
          <w:sz w:val="36"/>
        </w:rPr>
      </w:pPr>
      <w:r w:rsidRPr="009A4EDA">
        <w:rPr>
          <w:b/>
          <w:sz w:val="36"/>
        </w:rPr>
        <w:t xml:space="preserve">na období </w:t>
      </w:r>
      <w:proofErr w:type="gramStart"/>
      <w:r w:rsidR="00492A1A">
        <w:rPr>
          <w:b/>
          <w:sz w:val="36"/>
        </w:rPr>
        <w:t>202</w:t>
      </w:r>
      <w:r w:rsidR="00E268D4">
        <w:rPr>
          <w:b/>
          <w:sz w:val="36"/>
        </w:rPr>
        <w:t>2</w:t>
      </w:r>
      <w:r w:rsidR="0051231C">
        <w:rPr>
          <w:b/>
          <w:sz w:val="36"/>
        </w:rPr>
        <w:t xml:space="preserve"> - 2</w:t>
      </w:r>
      <w:r w:rsidR="00492A1A">
        <w:rPr>
          <w:b/>
          <w:sz w:val="36"/>
        </w:rPr>
        <w:t>02</w:t>
      </w:r>
      <w:r w:rsidR="00E268D4">
        <w:rPr>
          <w:b/>
          <w:sz w:val="36"/>
        </w:rPr>
        <w:t>7</w:t>
      </w:r>
      <w:proofErr w:type="gramEnd"/>
    </w:p>
    <w:p w14:paraId="3852834E" w14:textId="77777777" w:rsidR="009A4EDA" w:rsidRDefault="009A4EDA" w:rsidP="00D3379F"/>
    <w:p w14:paraId="5B2A1930" w14:textId="77777777" w:rsidR="009A4EDA" w:rsidRDefault="00DF63F0" w:rsidP="00D3379F">
      <w:r>
        <w:rPr>
          <w:noProof/>
        </w:rPr>
        <w:drawing>
          <wp:anchor distT="0" distB="0" distL="114300" distR="114300" simplePos="0" relativeHeight="251657728" behindDoc="0" locked="0" layoutInCell="1" allowOverlap="1" wp14:anchorId="7C66EA90" wp14:editId="1341A102">
            <wp:simplePos x="0" y="0"/>
            <wp:positionH relativeFrom="column">
              <wp:posOffset>1943100</wp:posOffset>
            </wp:positionH>
            <wp:positionV relativeFrom="paragraph">
              <wp:posOffset>219710</wp:posOffset>
            </wp:positionV>
            <wp:extent cx="1774825" cy="2039620"/>
            <wp:effectExtent l="0" t="0" r="3175" b="0"/>
            <wp:wrapNone/>
            <wp:docPr id="10" name="Picture 2" descr="Rádlo_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lo_zna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74825" cy="2039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1537A7" w14:textId="77777777" w:rsidR="00775624" w:rsidRDefault="00775624" w:rsidP="00D3379F"/>
    <w:p w14:paraId="3E04ED1E" w14:textId="77777777" w:rsidR="009A4EDA" w:rsidRDefault="009A4EDA" w:rsidP="00D3379F"/>
    <w:p w14:paraId="5E095DA8" w14:textId="77777777" w:rsidR="009A4EDA" w:rsidRDefault="009A4EDA" w:rsidP="00D3379F"/>
    <w:p w14:paraId="285AD3FE" w14:textId="77777777" w:rsidR="009A4EDA" w:rsidRDefault="009A4EDA" w:rsidP="00D3379F"/>
    <w:p w14:paraId="3F838892" w14:textId="77777777" w:rsidR="009A4EDA" w:rsidRDefault="009A4EDA" w:rsidP="00D3379F"/>
    <w:p w14:paraId="341B25F4" w14:textId="77777777" w:rsidR="009A4EDA" w:rsidRDefault="009A4EDA" w:rsidP="00D3379F"/>
    <w:p w14:paraId="108BBE1C" w14:textId="77777777" w:rsidR="009A4EDA" w:rsidRDefault="009A4EDA" w:rsidP="00D3379F"/>
    <w:p w14:paraId="5C09020D" w14:textId="77777777" w:rsidR="009A4EDA" w:rsidRDefault="009A4EDA" w:rsidP="00D3379F"/>
    <w:p w14:paraId="60A08A4E" w14:textId="77777777" w:rsidR="009A4EDA" w:rsidRDefault="009A4EDA" w:rsidP="00D3379F"/>
    <w:p w14:paraId="09E6CD86" w14:textId="77777777" w:rsidR="009A4EDA" w:rsidRDefault="009A4EDA" w:rsidP="00D3379F"/>
    <w:p w14:paraId="76673277" w14:textId="77777777" w:rsidR="009A4EDA" w:rsidRDefault="009A4EDA" w:rsidP="00D3379F"/>
    <w:p w14:paraId="7008068C" w14:textId="77777777" w:rsidR="009A4EDA" w:rsidRDefault="009A4EDA" w:rsidP="00D3379F"/>
    <w:p w14:paraId="7EF02ADB" w14:textId="77777777" w:rsidR="009A4EDA" w:rsidRDefault="009A4EDA" w:rsidP="00D3379F"/>
    <w:p w14:paraId="5EA91974" w14:textId="77777777" w:rsidR="009A4EDA" w:rsidRDefault="009A4EDA" w:rsidP="00D3379F"/>
    <w:p w14:paraId="786D1FB0" w14:textId="1DF0874F" w:rsidR="00062EE0" w:rsidRDefault="00062EE0" w:rsidP="00D3379F">
      <w:pPr>
        <w:jc w:val="center"/>
      </w:pPr>
      <w:r>
        <w:t xml:space="preserve">Návrh k projednání s veřejností </w:t>
      </w:r>
    </w:p>
    <w:p w14:paraId="184267C3" w14:textId="76CB82FD" w:rsidR="000922A8" w:rsidRDefault="00E268D4" w:rsidP="00D3379F">
      <w:pPr>
        <w:jc w:val="center"/>
        <w:sectPr w:rsidR="000922A8" w:rsidSect="004413CA">
          <w:headerReference w:type="default" r:id="rId8"/>
          <w:footerReference w:type="default" r:id="rId9"/>
          <w:pgSz w:w="11906" w:h="16838"/>
          <w:pgMar w:top="1417" w:right="1417" w:bottom="1417" w:left="1417" w:header="708" w:footer="708" w:gutter="0"/>
          <w:cols w:space="708"/>
          <w:docGrid w:linePitch="360"/>
        </w:sectPr>
      </w:pPr>
      <w:r>
        <w:t>červen</w:t>
      </w:r>
      <w:r w:rsidR="0051231C">
        <w:t xml:space="preserve"> 20</w:t>
      </w:r>
      <w:r>
        <w:t>22</w:t>
      </w:r>
    </w:p>
    <w:p w14:paraId="4693578A" w14:textId="77777777" w:rsidR="009A4EDA" w:rsidRPr="009A4EDA" w:rsidRDefault="009A4EDA" w:rsidP="00D3379F">
      <w:pPr>
        <w:rPr>
          <w:sz w:val="28"/>
        </w:rPr>
      </w:pPr>
      <w:r w:rsidRPr="009A4EDA">
        <w:rPr>
          <w:b/>
          <w:sz w:val="28"/>
        </w:rPr>
        <w:lastRenderedPageBreak/>
        <w:t>OBSAH</w:t>
      </w:r>
    </w:p>
    <w:p w14:paraId="1D922FB6" w14:textId="77777777" w:rsidR="009A4EDA" w:rsidRDefault="009A4EDA" w:rsidP="00D3379F"/>
    <w:p w14:paraId="5377F6A6" w14:textId="7C8F0EA0" w:rsidR="00D45012" w:rsidRDefault="000B0588">
      <w:pPr>
        <w:pStyle w:val="Obsah1"/>
        <w:tabs>
          <w:tab w:val="right" w:leader="dot" w:pos="9062"/>
        </w:tabs>
        <w:rPr>
          <w:rFonts w:asciiTheme="minorHAnsi" w:eastAsiaTheme="minorEastAsia" w:hAnsiTheme="minorHAnsi" w:cstheme="minorBidi"/>
          <w:b w:val="0"/>
          <w:caps w:val="0"/>
          <w:noProof/>
          <w:lang w:eastAsia="ja-JP"/>
        </w:rPr>
      </w:pPr>
      <w:r>
        <w:fldChar w:fldCharType="begin"/>
      </w:r>
      <w:r>
        <w:instrText xml:space="preserve"> TOC \o "1-3" \h \z \u </w:instrText>
      </w:r>
      <w:r>
        <w:fldChar w:fldCharType="separate"/>
      </w:r>
      <w:r w:rsidR="00D45012">
        <w:rPr>
          <w:noProof/>
        </w:rPr>
        <w:t>Úvod</w:t>
      </w:r>
      <w:r w:rsidR="00D45012">
        <w:rPr>
          <w:noProof/>
        </w:rPr>
        <w:tab/>
      </w:r>
      <w:r w:rsidR="00D45012">
        <w:rPr>
          <w:noProof/>
        </w:rPr>
        <w:fldChar w:fldCharType="begin"/>
      </w:r>
      <w:r w:rsidR="00D45012">
        <w:rPr>
          <w:noProof/>
        </w:rPr>
        <w:instrText xml:space="preserve"> PAGEREF _Toc232501547 \h </w:instrText>
      </w:r>
      <w:r w:rsidR="00D45012">
        <w:rPr>
          <w:noProof/>
        </w:rPr>
      </w:r>
      <w:r w:rsidR="00D45012">
        <w:rPr>
          <w:noProof/>
        </w:rPr>
        <w:fldChar w:fldCharType="separate"/>
      </w:r>
      <w:r w:rsidR="00853CE7">
        <w:rPr>
          <w:noProof/>
        </w:rPr>
        <w:t>3</w:t>
      </w:r>
      <w:r w:rsidR="00D45012">
        <w:rPr>
          <w:noProof/>
        </w:rPr>
        <w:fldChar w:fldCharType="end"/>
      </w:r>
    </w:p>
    <w:p w14:paraId="3C3E1CF1" w14:textId="4D9A574D" w:rsidR="00D45012" w:rsidRDefault="00D45012">
      <w:pPr>
        <w:pStyle w:val="Obsah1"/>
        <w:tabs>
          <w:tab w:val="right" w:leader="dot" w:pos="9062"/>
        </w:tabs>
        <w:rPr>
          <w:rFonts w:asciiTheme="minorHAnsi" w:eastAsiaTheme="minorEastAsia" w:hAnsiTheme="minorHAnsi" w:cstheme="minorBidi"/>
          <w:b w:val="0"/>
          <w:caps w:val="0"/>
          <w:noProof/>
          <w:lang w:eastAsia="ja-JP"/>
        </w:rPr>
      </w:pPr>
      <w:r>
        <w:rPr>
          <w:noProof/>
        </w:rPr>
        <w:t>A. Analytická část</w:t>
      </w:r>
      <w:r>
        <w:rPr>
          <w:noProof/>
        </w:rPr>
        <w:tab/>
      </w:r>
      <w:r>
        <w:rPr>
          <w:noProof/>
        </w:rPr>
        <w:fldChar w:fldCharType="begin"/>
      </w:r>
      <w:r>
        <w:rPr>
          <w:noProof/>
        </w:rPr>
        <w:instrText xml:space="preserve"> PAGEREF _Toc232501548 \h </w:instrText>
      </w:r>
      <w:r>
        <w:rPr>
          <w:noProof/>
        </w:rPr>
      </w:r>
      <w:r>
        <w:rPr>
          <w:noProof/>
        </w:rPr>
        <w:fldChar w:fldCharType="separate"/>
      </w:r>
      <w:r w:rsidR="00853CE7">
        <w:rPr>
          <w:noProof/>
        </w:rPr>
        <w:t>4</w:t>
      </w:r>
      <w:r>
        <w:rPr>
          <w:noProof/>
        </w:rPr>
        <w:fldChar w:fldCharType="end"/>
      </w:r>
    </w:p>
    <w:p w14:paraId="35E90CD6" w14:textId="5ADB6677" w:rsidR="00D45012" w:rsidRDefault="00D45012">
      <w:pPr>
        <w:pStyle w:val="Obsah2"/>
        <w:tabs>
          <w:tab w:val="right" w:leader="dot" w:pos="9062"/>
        </w:tabs>
        <w:rPr>
          <w:rFonts w:asciiTheme="minorHAnsi" w:eastAsiaTheme="minorEastAsia" w:hAnsiTheme="minorHAnsi" w:cstheme="minorBidi"/>
          <w:b w:val="0"/>
          <w:noProof/>
          <w:lang w:eastAsia="ja-JP"/>
        </w:rPr>
      </w:pPr>
      <w:r>
        <w:rPr>
          <w:noProof/>
        </w:rPr>
        <w:t>A.1 Charakteristika obce</w:t>
      </w:r>
      <w:r>
        <w:rPr>
          <w:noProof/>
        </w:rPr>
        <w:tab/>
      </w:r>
      <w:r>
        <w:rPr>
          <w:noProof/>
        </w:rPr>
        <w:fldChar w:fldCharType="begin"/>
      </w:r>
      <w:r>
        <w:rPr>
          <w:noProof/>
        </w:rPr>
        <w:instrText xml:space="preserve"> PAGEREF _Toc232501549 \h </w:instrText>
      </w:r>
      <w:r>
        <w:rPr>
          <w:noProof/>
        </w:rPr>
      </w:r>
      <w:r>
        <w:rPr>
          <w:noProof/>
        </w:rPr>
        <w:fldChar w:fldCharType="separate"/>
      </w:r>
      <w:r w:rsidR="00853CE7">
        <w:rPr>
          <w:noProof/>
        </w:rPr>
        <w:t>4</w:t>
      </w:r>
      <w:r>
        <w:rPr>
          <w:noProof/>
        </w:rPr>
        <w:fldChar w:fldCharType="end"/>
      </w:r>
    </w:p>
    <w:p w14:paraId="489E4BED" w14:textId="719FE097" w:rsidR="00D45012" w:rsidRDefault="00D45012">
      <w:pPr>
        <w:pStyle w:val="Obsah3"/>
        <w:tabs>
          <w:tab w:val="right" w:leader="dot" w:pos="9062"/>
        </w:tabs>
        <w:rPr>
          <w:rFonts w:asciiTheme="minorHAnsi" w:eastAsiaTheme="minorEastAsia" w:hAnsiTheme="minorHAnsi" w:cstheme="minorBidi"/>
          <w:noProof/>
          <w:lang w:eastAsia="ja-JP"/>
        </w:rPr>
      </w:pPr>
      <w:r>
        <w:rPr>
          <w:noProof/>
        </w:rPr>
        <w:t>1. Území</w:t>
      </w:r>
      <w:r>
        <w:rPr>
          <w:noProof/>
        </w:rPr>
        <w:tab/>
      </w:r>
      <w:r>
        <w:rPr>
          <w:noProof/>
        </w:rPr>
        <w:fldChar w:fldCharType="begin"/>
      </w:r>
      <w:r>
        <w:rPr>
          <w:noProof/>
        </w:rPr>
        <w:instrText xml:space="preserve"> PAGEREF _Toc232501550 \h </w:instrText>
      </w:r>
      <w:r>
        <w:rPr>
          <w:noProof/>
        </w:rPr>
      </w:r>
      <w:r>
        <w:rPr>
          <w:noProof/>
        </w:rPr>
        <w:fldChar w:fldCharType="separate"/>
      </w:r>
      <w:r w:rsidR="00853CE7">
        <w:rPr>
          <w:noProof/>
        </w:rPr>
        <w:t>4</w:t>
      </w:r>
      <w:r>
        <w:rPr>
          <w:noProof/>
        </w:rPr>
        <w:fldChar w:fldCharType="end"/>
      </w:r>
    </w:p>
    <w:p w14:paraId="7BD3A94C" w14:textId="1F63130F" w:rsidR="00D45012" w:rsidRDefault="00D45012">
      <w:pPr>
        <w:pStyle w:val="Obsah3"/>
        <w:tabs>
          <w:tab w:val="right" w:leader="dot" w:pos="9062"/>
        </w:tabs>
        <w:rPr>
          <w:rFonts w:asciiTheme="minorHAnsi" w:eastAsiaTheme="minorEastAsia" w:hAnsiTheme="minorHAnsi" w:cstheme="minorBidi"/>
          <w:noProof/>
          <w:lang w:eastAsia="ja-JP"/>
        </w:rPr>
      </w:pPr>
      <w:r>
        <w:rPr>
          <w:noProof/>
        </w:rPr>
        <w:t>2. Obyvatelstvo</w:t>
      </w:r>
      <w:r>
        <w:rPr>
          <w:noProof/>
        </w:rPr>
        <w:tab/>
      </w:r>
      <w:r>
        <w:rPr>
          <w:noProof/>
        </w:rPr>
        <w:fldChar w:fldCharType="begin"/>
      </w:r>
      <w:r>
        <w:rPr>
          <w:noProof/>
        </w:rPr>
        <w:instrText xml:space="preserve"> PAGEREF _Toc232501551 \h </w:instrText>
      </w:r>
      <w:r>
        <w:rPr>
          <w:noProof/>
        </w:rPr>
      </w:r>
      <w:r>
        <w:rPr>
          <w:noProof/>
        </w:rPr>
        <w:fldChar w:fldCharType="separate"/>
      </w:r>
      <w:r w:rsidR="00853CE7">
        <w:rPr>
          <w:noProof/>
        </w:rPr>
        <w:t>8</w:t>
      </w:r>
      <w:r>
        <w:rPr>
          <w:noProof/>
        </w:rPr>
        <w:fldChar w:fldCharType="end"/>
      </w:r>
    </w:p>
    <w:p w14:paraId="0212BF86" w14:textId="203B352D" w:rsidR="00D45012" w:rsidRDefault="00D45012">
      <w:pPr>
        <w:pStyle w:val="Obsah3"/>
        <w:tabs>
          <w:tab w:val="right" w:leader="dot" w:pos="9062"/>
        </w:tabs>
        <w:rPr>
          <w:rFonts w:asciiTheme="minorHAnsi" w:eastAsiaTheme="minorEastAsia" w:hAnsiTheme="minorHAnsi" w:cstheme="minorBidi"/>
          <w:noProof/>
          <w:lang w:eastAsia="ja-JP"/>
        </w:rPr>
      </w:pPr>
      <w:r>
        <w:rPr>
          <w:noProof/>
        </w:rPr>
        <w:t>3. Hospodářství</w:t>
      </w:r>
      <w:r>
        <w:rPr>
          <w:noProof/>
        </w:rPr>
        <w:tab/>
      </w:r>
      <w:r>
        <w:rPr>
          <w:noProof/>
        </w:rPr>
        <w:fldChar w:fldCharType="begin"/>
      </w:r>
      <w:r>
        <w:rPr>
          <w:noProof/>
        </w:rPr>
        <w:instrText xml:space="preserve"> PAGEREF _Toc232501552 \h </w:instrText>
      </w:r>
      <w:r>
        <w:rPr>
          <w:noProof/>
        </w:rPr>
      </w:r>
      <w:r>
        <w:rPr>
          <w:noProof/>
        </w:rPr>
        <w:fldChar w:fldCharType="separate"/>
      </w:r>
      <w:r w:rsidR="00853CE7">
        <w:rPr>
          <w:noProof/>
        </w:rPr>
        <w:t>12</w:t>
      </w:r>
      <w:r>
        <w:rPr>
          <w:noProof/>
        </w:rPr>
        <w:fldChar w:fldCharType="end"/>
      </w:r>
    </w:p>
    <w:p w14:paraId="244A3559" w14:textId="63E7F717" w:rsidR="00D45012" w:rsidRDefault="00D45012">
      <w:pPr>
        <w:pStyle w:val="Obsah3"/>
        <w:tabs>
          <w:tab w:val="right" w:leader="dot" w:pos="9062"/>
        </w:tabs>
        <w:rPr>
          <w:rFonts w:asciiTheme="minorHAnsi" w:eastAsiaTheme="minorEastAsia" w:hAnsiTheme="minorHAnsi" w:cstheme="minorBidi"/>
          <w:noProof/>
          <w:lang w:eastAsia="ja-JP"/>
        </w:rPr>
      </w:pPr>
      <w:r>
        <w:rPr>
          <w:noProof/>
        </w:rPr>
        <w:t>4. Infrastruktura</w:t>
      </w:r>
      <w:r>
        <w:rPr>
          <w:noProof/>
        </w:rPr>
        <w:tab/>
      </w:r>
      <w:r>
        <w:rPr>
          <w:noProof/>
        </w:rPr>
        <w:fldChar w:fldCharType="begin"/>
      </w:r>
      <w:r>
        <w:rPr>
          <w:noProof/>
        </w:rPr>
        <w:instrText xml:space="preserve"> PAGEREF _Toc232501553 \h </w:instrText>
      </w:r>
      <w:r>
        <w:rPr>
          <w:noProof/>
        </w:rPr>
      </w:r>
      <w:r>
        <w:rPr>
          <w:noProof/>
        </w:rPr>
        <w:fldChar w:fldCharType="separate"/>
      </w:r>
      <w:r w:rsidR="00853CE7">
        <w:rPr>
          <w:noProof/>
        </w:rPr>
        <w:t>15</w:t>
      </w:r>
      <w:r>
        <w:rPr>
          <w:noProof/>
        </w:rPr>
        <w:fldChar w:fldCharType="end"/>
      </w:r>
    </w:p>
    <w:p w14:paraId="4DED5D9E" w14:textId="588166CA" w:rsidR="00D45012" w:rsidRDefault="00D45012">
      <w:pPr>
        <w:pStyle w:val="Obsah3"/>
        <w:tabs>
          <w:tab w:val="right" w:leader="dot" w:pos="9062"/>
        </w:tabs>
        <w:rPr>
          <w:rFonts w:asciiTheme="minorHAnsi" w:eastAsiaTheme="minorEastAsia" w:hAnsiTheme="minorHAnsi" w:cstheme="minorBidi"/>
          <w:noProof/>
          <w:lang w:eastAsia="ja-JP"/>
        </w:rPr>
      </w:pPr>
      <w:r>
        <w:rPr>
          <w:noProof/>
        </w:rPr>
        <w:t>5. Vybavenost</w:t>
      </w:r>
      <w:r>
        <w:rPr>
          <w:noProof/>
        </w:rPr>
        <w:tab/>
      </w:r>
      <w:r>
        <w:rPr>
          <w:noProof/>
        </w:rPr>
        <w:fldChar w:fldCharType="begin"/>
      </w:r>
      <w:r>
        <w:rPr>
          <w:noProof/>
        </w:rPr>
        <w:instrText xml:space="preserve"> PAGEREF _Toc232501554 \h </w:instrText>
      </w:r>
      <w:r>
        <w:rPr>
          <w:noProof/>
        </w:rPr>
      </w:r>
      <w:r>
        <w:rPr>
          <w:noProof/>
        </w:rPr>
        <w:fldChar w:fldCharType="separate"/>
      </w:r>
      <w:r w:rsidR="00853CE7">
        <w:rPr>
          <w:noProof/>
        </w:rPr>
        <w:t>19</w:t>
      </w:r>
      <w:r>
        <w:rPr>
          <w:noProof/>
        </w:rPr>
        <w:fldChar w:fldCharType="end"/>
      </w:r>
    </w:p>
    <w:p w14:paraId="262D4F6A" w14:textId="0231FF02" w:rsidR="00D45012" w:rsidRDefault="00D45012">
      <w:pPr>
        <w:pStyle w:val="Obsah3"/>
        <w:tabs>
          <w:tab w:val="right" w:leader="dot" w:pos="9062"/>
        </w:tabs>
        <w:rPr>
          <w:rFonts w:asciiTheme="minorHAnsi" w:eastAsiaTheme="minorEastAsia" w:hAnsiTheme="minorHAnsi" w:cstheme="minorBidi"/>
          <w:noProof/>
          <w:lang w:eastAsia="ja-JP"/>
        </w:rPr>
      </w:pPr>
      <w:r>
        <w:rPr>
          <w:noProof/>
        </w:rPr>
        <w:t>6. Životní prostředí</w:t>
      </w:r>
      <w:r>
        <w:rPr>
          <w:noProof/>
        </w:rPr>
        <w:tab/>
      </w:r>
      <w:r>
        <w:rPr>
          <w:noProof/>
        </w:rPr>
        <w:fldChar w:fldCharType="begin"/>
      </w:r>
      <w:r>
        <w:rPr>
          <w:noProof/>
        </w:rPr>
        <w:instrText xml:space="preserve"> PAGEREF _Toc232501555 \h </w:instrText>
      </w:r>
      <w:r>
        <w:rPr>
          <w:noProof/>
        </w:rPr>
      </w:r>
      <w:r>
        <w:rPr>
          <w:noProof/>
        </w:rPr>
        <w:fldChar w:fldCharType="separate"/>
      </w:r>
      <w:r w:rsidR="00853CE7">
        <w:rPr>
          <w:noProof/>
        </w:rPr>
        <w:t>25</w:t>
      </w:r>
      <w:r>
        <w:rPr>
          <w:noProof/>
        </w:rPr>
        <w:fldChar w:fldCharType="end"/>
      </w:r>
    </w:p>
    <w:p w14:paraId="334C6741" w14:textId="42A7B8AA" w:rsidR="00D45012" w:rsidRDefault="00D45012">
      <w:pPr>
        <w:pStyle w:val="Obsah3"/>
        <w:tabs>
          <w:tab w:val="right" w:leader="dot" w:pos="9062"/>
        </w:tabs>
        <w:rPr>
          <w:rFonts w:asciiTheme="minorHAnsi" w:eastAsiaTheme="minorEastAsia" w:hAnsiTheme="minorHAnsi" w:cstheme="minorBidi"/>
          <w:noProof/>
          <w:lang w:eastAsia="ja-JP"/>
        </w:rPr>
      </w:pPr>
      <w:r>
        <w:rPr>
          <w:noProof/>
        </w:rPr>
        <w:t>7. Správa obce</w:t>
      </w:r>
      <w:r>
        <w:rPr>
          <w:noProof/>
        </w:rPr>
        <w:tab/>
      </w:r>
      <w:r>
        <w:rPr>
          <w:noProof/>
        </w:rPr>
        <w:fldChar w:fldCharType="begin"/>
      </w:r>
      <w:r>
        <w:rPr>
          <w:noProof/>
        </w:rPr>
        <w:instrText xml:space="preserve"> PAGEREF _Toc232501556 \h </w:instrText>
      </w:r>
      <w:r>
        <w:rPr>
          <w:noProof/>
        </w:rPr>
      </w:r>
      <w:r>
        <w:rPr>
          <w:noProof/>
        </w:rPr>
        <w:fldChar w:fldCharType="separate"/>
      </w:r>
      <w:r w:rsidR="00853CE7">
        <w:rPr>
          <w:noProof/>
        </w:rPr>
        <w:t>28</w:t>
      </w:r>
      <w:r>
        <w:rPr>
          <w:noProof/>
        </w:rPr>
        <w:fldChar w:fldCharType="end"/>
      </w:r>
    </w:p>
    <w:p w14:paraId="152208F9" w14:textId="1A50AE17" w:rsidR="00D45012" w:rsidRDefault="00D45012">
      <w:pPr>
        <w:pStyle w:val="Obsah2"/>
        <w:tabs>
          <w:tab w:val="right" w:leader="dot" w:pos="9062"/>
        </w:tabs>
        <w:rPr>
          <w:rFonts w:asciiTheme="minorHAnsi" w:eastAsiaTheme="minorEastAsia" w:hAnsiTheme="minorHAnsi" w:cstheme="minorBidi"/>
          <w:b w:val="0"/>
          <w:noProof/>
          <w:lang w:eastAsia="ja-JP"/>
        </w:rPr>
      </w:pPr>
      <w:r>
        <w:rPr>
          <w:noProof/>
        </w:rPr>
        <w:t>A.2 Východiska pro návrhovou část</w:t>
      </w:r>
      <w:r>
        <w:rPr>
          <w:noProof/>
        </w:rPr>
        <w:tab/>
      </w:r>
      <w:r>
        <w:rPr>
          <w:noProof/>
        </w:rPr>
        <w:fldChar w:fldCharType="begin"/>
      </w:r>
      <w:r>
        <w:rPr>
          <w:noProof/>
        </w:rPr>
        <w:instrText xml:space="preserve"> PAGEREF _Toc232501557 \h </w:instrText>
      </w:r>
      <w:r>
        <w:rPr>
          <w:noProof/>
        </w:rPr>
      </w:r>
      <w:r>
        <w:rPr>
          <w:noProof/>
        </w:rPr>
        <w:fldChar w:fldCharType="separate"/>
      </w:r>
      <w:r w:rsidR="00853CE7">
        <w:rPr>
          <w:noProof/>
        </w:rPr>
        <w:t>32</w:t>
      </w:r>
      <w:r>
        <w:rPr>
          <w:noProof/>
        </w:rPr>
        <w:fldChar w:fldCharType="end"/>
      </w:r>
    </w:p>
    <w:p w14:paraId="55BF028F" w14:textId="648FC6EF" w:rsidR="00D45012" w:rsidRDefault="00D45012">
      <w:pPr>
        <w:pStyle w:val="Obsah1"/>
        <w:tabs>
          <w:tab w:val="right" w:leader="dot" w:pos="9062"/>
        </w:tabs>
        <w:rPr>
          <w:rFonts w:asciiTheme="minorHAnsi" w:eastAsiaTheme="minorEastAsia" w:hAnsiTheme="minorHAnsi" w:cstheme="minorBidi"/>
          <w:b w:val="0"/>
          <w:caps w:val="0"/>
          <w:noProof/>
          <w:lang w:eastAsia="ja-JP"/>
        </w:rPr>
      </w:pPr>
      <w:r>
        <w:rPr>
          <w:noProof/>
        </w:rPr>
        <w:t>B. Návrhová část</w:t>
      </w:r>
      <w:r>
        <w:rPr>
          <w:noProof/>
        </w:rPr>
        <w:tab/>
      </w:r>
      <w:r>
        <w:rPr>
          <w:noProof/>
        </w:rPr>
        <w:fldChar w:fldCharType="begin"/>
      </w:r>
      <w:r>
        <w:rPr>
          <w:noProof/>
        </w:rPr>
        <w:instrText xml:space="preserve"> PAGEREF _Toc232501558 \h </w:instrText>
      </w:r>
      <w:r>
        <w:rPr>
          <w:noProof/>
        </w:rPr>
      </w:r>
      <w:r>
        <w:rPr>
          <w:noProof/>
        </w:rPr>
        <w:fldChar w:fldCharType="separate"/>
      </w:r>
      <w:r w:rsidR="00853CE7">
        <w:rPr>
          <w:noProof/>
        </w:rPr>
        <w:t>35</w:t>
      </w:r>
      <w:r>
        <w:rPr>
          <w:noProof/>
        </w:rPr>
        <w:fldChar w:fldCharType="end"/>
      </w:r>
    </w:p>
    <w:p w14:paraId="1BD21A71" w14:textId="0A0958F5" w:rsidR="00D45012" w:rsidRDefault="00D45012">
      <w:pPr>
        <w:pStyle w:val="Obsah2"/>
        <w:tabs>
          <w:tab w:val="right" w:leader="dot" w:pos="9062"/>
        </w:tabs>
        <w:rPr>
          <w:rFonts w:asciiTheme="minorHAnsi" w:eastAsiaTheme="minorEastAsia" w:hAnsiTheme="minorHAnsi" w:cstheme="minorBidi"/>
          <w:b w:val="0"/>
          <w:noProof/>
          <w:lang w:eastAsia="ja-JP"/>
        </w:rPr>
      </w:pPr>
      <w:r>
        <w:rPr>
          <w:noProof/>
        </w:rPr>
        <w:t>B.1 Strategická vize</w:t>
      </w:r>
      <w:r>
        <w:rPr>
          <w:noProof/>
        </w:rPr>
        <w:tab/>
      </w:r>
      <w:r>
        <w:rPr>
          <w:noProof/>
        </w:rPr>
        <w:fldChar w:fldCharType="begin"/>
      </w:r>
      <w:r>
        <w:rPr>
          <w:noProof/>
        </w:rPr>
        <w:instrText xml:space="preserve"> PAGEREF _Toc232501559 \h </w:instrText>
      </w:r>
      <w:r>
        <w:rPr>
          <w:noProof/>
        </w:rPr>
      </w:r>
      <w:r>
        <w:rPr>
          <w:noProof/>
        </w:rPr>
        <w:fldChar w:fldCharType="separate"/>
      </w:r>
      <w:r w:rsidR="00853CE7">
        <w:rPr>
          <w:noProof/>
        </w:rPr>
        <w:t>35</w:t>
      </w:r>
      <w:r>
        <w:rPr>
          <w:noProof/>
        </w:rPr>
        <w:fldChar w:fldCharType="end"/>
      </w:r>
    </w:p>
    <w:p w14:paraId="664D2981" w14:textId="42C64737" w:rsidR="00D45012" w:rsidRDefault="00D45012">
      <w:pPr>
        <w:pStyle w:val="Obsah2"/>
        <w:tabs>
          <w:tab w:val="right" w:leader="dot" w:pos="9062"/>
        </w:tabs>
        <w:rPr>
          <w:rFonts w:asciiTheme="minorHAnsi" w:eastAsiaTheme="minorEastAsia" w:hAnsiTheme="minorHAnsi" w:cstheme="minorBidi"/>
          <w:b w:val="0"/>
          <w:noProof/>
          <w:lang w:eastAsia="ja-JP"/>
        </w:rPr>
      </w:pPr>
      <w:r>
        <w:rPr>
          <w:noProof/>
        </w:rPr>
        <w:t>B.2 Programové cíle</w:t>
      </w:r>
      <w:r>
        <w:rPr>
          <w:noProof/>
        </w:rPr>
        <w:tab/>
      </w:r>
      <w:r>
        <w:rPr>
          <w:noProof/>
        </w:rPr>
        <w:fldChar w:fldCharType="begin"/>
      </w:r>
      <w:r>
        <w:rPr>
          <w:noProof/>
        </w:rPr>
        <w:instrText xml:space="preserve"> PAGEREF _Toc232501560 \h </w:instrText>
      </w:r>
      <w:r>
        <w:rPr>
          <w:noProof/>
        </w:rPr>
      </w:r>
      <w:r>
        <w:rPr>
          <w:noProof/>
        </w:rPr>
        <w:fldChar w:fldCharType="separate"/>
      </w:r>
      <w:r w:rsidR="00853CE7">
        <w:rPr>
          <w:noProof/>
        </w:rPr>
        <w:t>35</w:t>
      </w:r>
      <w:r>
        <w:rPr>
          <w:noProof/>
        </w:rPr>
        <w:fldChar w:fldCharType="end"/>
      </w:r>
    </w:p>
    <w:p w14:paraId="393E2C81" w14:textId="5CDC9E03" w:rsidR="00D45012" w:rsidRDefault="00D45012">
      <w:pPr>
        <w:pStyle w:val="Obsah2"/>
        <w:tabs>
          <w:tab w:val="right" w:leader="dot" w:pos="9062"/>
        </w:tabs>
        <w:rPr>
          <w:rFonts w:asciiTheme="minorHAnsi" w:eastAsiaTheme="minorEastAsia" w:hAnsiTheme="minorHAnsi" w:cstheme="minorBidi"/>
          <w:b w:val="0"/>
          <w:noProof/>
          <w:lang w:eastAsia="ja-JP"/>
        </w:rPr>
      </w:pPr>
      <w:r>
        <w:rPr>
          <w:noProof/>
        </w:rPr>
        <w:t>B.3 Opatření</w:t>
      </w:r>
      <w:r>
        <w:rPr>
          <w:noProof/>
        </w:rPr>
        <w:tab/>
      </w:r>
      <w:r>
        <w:rPr>
          <w:noProof/>
        </w:rPr>
        <w:fldChar w:fldCharType="begin"/>
      </w:r>
      <w:r>
        <w:rPr>
          <w:noProof/>
        </w:rPr>
        <w:instrText xml:space="preserve"> PAGEREF _Toc232501561 \h </w:instrText>
      </w:r>
      <w:r>
        <w:rPr>
          <w:noProof/>
        </w:rPr>
      </w:r>
      <w:r>
        <w:rPr>
          <w:noProof/>
        </w:rPr>
        <w:fldChar w:fldCharType="separate"/>
      </w:r>
      <w:r w:rsidR="00853CE7">
        <w:rPr>
          <w:noProof/>
        </w:rPr>
        <w:t>36</w:t>
      </w:r>
      <w:r>
        <w:rPr>
          <w:noProof/>
        </w:rPr>
        <w:fldChar w:fldCharType="end"/>
      </w:r>
    </w:p>
    <w:p w14:paraId="213E2742" w14:textId="14702308" w:rsidR="00D45012" w:rsidRDefault="00D45012">
      <w:pPr>
        <w:pStyle w:val="Obsah2"/>
        <w:tabs>
          <w:tab w:val="right" w:leader="dot" w:pos="9062"/>
        </w:tabs>
        <w:rPr>
          <w:rFonts w:asciiTheme="minorHAnsi" w:eastAsiaTheme="minorEastAsia" w:hAnsiTheme="minorHAnsi" w:cstheme="minorBidi"/>
          <w:b w:val="0"/>
          <w:noProof/>
          <w:lang w:eastAsia="ja-JP"/>
        </w:rPr>
      </w:pPr>
      <w:r>
        <w:rPr>
          <w:noProof/>
        </w:rPr>
        <w:t>B.4 Rozvojové aktivity</w:t>
      </w:r>
      <w:r>
        <w:rPr>
          <w:noProof/>
        </w:rPr>
        <w:tab/>
      </w:r>
      <w:r>
        <w:rPr>
          <w:noProof/>
        </w:rPr>
        <w:fldChar w:fldCharType="begin"/>
      </w:r>
      <w:r>
        <w:rPr>
          <w:noProof/>
        </w:rPr>
        <w:instrText xml:space="preserve"> PAGEREF _Toc232501562 \h </w:instrText>
      </w:r>
      <w:r>
        <w:rPr>
          <w:noProof/>
        </w:rPr>
      </w:r>
      <w:r>
        <w:rPr>
          <w:noProof/>
        </w:rPr>
        <w:fldChar w:fldCharType="separate"/>
      </w:r>
      <w:r w:rsidR="00853CE7">
        <w:rPr>
          <w:noProof/>
        </w:rPr>
        <w:t>37</w:t>
      </w:r>
      <w:r>
        <w:rPr>
          <w:noProof/>
        </w:rPr>
        <w:fldChar w:fldCharType="end"/>
      </w:r>
    </w:p>
    <w:p w14:paraId="6874D302" w14:textId="748A2F1D" w:rsidR="00D45012" w:rsidRDefault="00D45012">
      <w:pPr>
        <w:pStyle w:val="Obsah2"/>
        <w:tabs>
          <w:tab w:val="right" w:leader="dot" w:pos="9062"/>
        </w:tabs>
        <w:rPr>
          <w:rFonts w:asciiTheme="minorHAnsi" w:eastAsiaTheme="minorEastAsia" w:hAnsiTheme="minorHAnsi" w:cstheme="minorBidi"/>
          <w:b w:val="0"/>
          <w:noProof/>
          <w:lang w:eastAsia="ja-JP"/>
        </w:rPr>
      </w:pPr>
      <w:r>
        <w:rPr>
          <w:noProof/>
        </w:rPr>
        <w:t>B.5 Podpora realizace programu</w:t>
      </w:r>
      <w:r>
        <w:rPr>
          <w:noProof/>
        </w:rPr>
        <w:tab/>
      </w:r>
      <w:r>
        <w:rPr>
          <w:noProof/>
        </w:rPr>
        <w:fldChar w:fldCharType="begin"/>
      </w:r>
      <w:r>
        <w:rPr>
          <w:noProof/>
        </w:rPr>
        <w:instrText xml:space="preserve"> PAGEREF _Toc232501563 \h </w:instrText>
      </w:r>
      <w:r>
        <w:rPr>
          <w:noProof/>
        </w:rPr>
      </w:r>
      <w:r>
        <w:rPr>
          <w:noProof/>
        </w:rPr>
        <w:fldChar w:fldCharType="separate"/>
      </w:r>
      <w:r w:rsidR="00853CE7">
        <w:rPr>
          <w:noProof/>
        </w:rPr>
        <w:t>48</w:t>
      </w:r>
      <w:r>
        <w:rPr>
          <w:noProof/>
        </w:rPr>
        <w:fldChar w:fldCharType="end"/>
      </w:r>
    </w:p>
    <w:p w14:paraId="091904EF" w14:textId="77777777" w:rsidR="009A4EDA" w:rsidRDefault="000B0588" w:rsidP="00D3379F">
      <w:r>
        <w:fldChar w:fldCharType="end"/>
      </w:r>
    </w:p>
    <w:p w14:paraId="1FDEFD53" w14:textId="77777777" w:rsidR="009A4EDA" w:rsidRDefault="009A4EDA" w:rsidP="00D3379F"/>
    <w:p w14:paraId="48A90AFB" w14:textId="77777777" w:rsidR="009A4EDA" w:rsidRDefault="009A4EDA" w:rsidP="00D3379F"/>
    <w:p w14:paraId="18171102" w14:textId="77777777" w:rsidR="009A4EDA" w:rsidRDefault="009A4EDA" w:rsidP="00D3379F"/>
    <w:p w14:paraId="47F43AB0" w14:textId="77777777" w:rsidR="009A4EDA" w:rsidRDefault="009A4EDA" w:rsidP="00D3379F">
      <w:pPr>
        <w:pStyle w:val="Nadpis1"/>
        <w:spacing w:after="120"/>
      </w:pPr>
      <w:r>
        <w:br w:type="page"/>
      </w:r>
      <w:bookmarkStart w:id="0" w:name="_Toc232501547"/>
      <w:r>
        <w:lastRenderedPageBreak/>
        <w:t>Úvod</w:t>
      </w:r>
      <w:bookmarkEnd w:id="0"/>
    </w:p>
    <w:p w14:paraId="7F7C5E48" w14:textId="5298091A" w:rsidR="00E277D6" w:rsidRDefault="00E277D6" w:rsidP="00E277D6">
      <w:pPr>
        <w:pStyle w:val="Normlnweb"/>
      </w:pPr>
      <w:r>
        <w:t xml:space="preserve">Plánování je klíčovým procesem řízení rozvoje obce. </w:t>
      </w:r>
      <w:r w:rsidRPr="00E277D6">
        <w:t>Základním plánovacím dokumentem obce je program rozvoje obce</w:t>
      </w:r>
      <w:r w:rsidR="00E268D4">
        <w:t xml:space="preserve">. </w:t>
      </w:r>
      <w:r>
        <w:t>Na základě poznání situace v obci a představ občanů, podnikatelů, zájmových organizací a dalších subjektů v obci formuluje představy o budoucnosti obce spolu s činnostmi vedoucími k naplnění dohodnutých představ.</w:t>
      </w:r>
    </w:p>
    <w:p w14:paraId="6139E305" w14:textId="77777777" w:rsidR="00E277D6" w:rsidRDefault="00E277D6" w:rsidP="00E277D6">
      <w:pPr>
        <w:pStyle w:val="Normlnweb"/>
      </w:pPr>
      <w:r>
        <w:t>Program rozvoje obce</w:t>
      </w:r>
    </w:p>
    <w:p w14:paraId="04C72231" w14:textId="77777777" w:rsidR="00E277D6" w:rsidRDefault="00E277D6" w:rsidP="00E277D6">
      <w:pPr>
        <w:pStyle w:val="Normlnweb"/>
        <w:numPr>
          <w:ilvl w:val="0"/>
          <w:numId w:val="27"/>
        </w:numPr>
      </w:pPr>
      <w:r>
        <w:t>zachycuje hlavní problémy a předpoklady rozvoje obce a formuluje možná řešení – umožňuje tak komplexní přístup k řešení problémů a podporuje efektivní využívání finančních a personálních kapacit obce;</w:t>
      </w:r>
    </w:p>
    <w:p w14:paraId="66777070" w14:textId="77777777" w:rsidR="00E277D6" w:rsidRPr="00777557" w:rsidRDefault="00E277D6" w:rsidP="00E277D6">
      <w:pPr>
        <w:pStyle w:val="Normlnweb"/>
        <w:numPr>
          <w:ilvl w:val="0"/>
          <w:numId w:val="27"/>
        </w:numPr>
      </w:pPr>
      <w:r w:rsidRPr="00777557">
        <w:t>je podkladem pro rozhodování orgánů obce v rozvojových záležitostech;</w:t>
      </w:r>
    </w:p>
    <w:p w14:paraId="0F217333" w14:textId="77777777" w:rsidR="00E277D6" w:rsidRPr="00176453" w:rsidRDefault="00E277D6" w:rsidP="00E277D6">
      <w:pPr>
        <w:pStyle w:val="Normlnweb"/>
        <w:numPr>
          <w:ilvl w:val="0"/>
          <w:numId w:val="27"/>
        </w:numPr>
      </w:pPr>
      <w:r w:rsidRPr="00176453">
        <w:t>slaďuje představy jednotlivých subjektů o rozvoji obce – slouží tak k prevenci budoucích sporů a zajišťuje</w:t>
      </w:r>
      <w:r>
        <w:t xml:space="preserve"> kontinuitu rozvoje</w:t>
      </w:r>
      <w:r w:rsidRPr="00176453">
        <w:t>;</w:t>
      </w:r>
    </w:p>
    <w:p w14:paraId="114D1E55" w14:textId="77777777" w:rsidR="00E277D6" w:rsidRDefault="00E277D6" w:rsidP="00E277D6">
      <w:pPr>
        <w:pStyle w:val="Normlnweb"/>
        <w:numPr>
          <w:ilvl w:val="0"/>
          <w:numId w:val="27"/>
        </w:numPr>
      </w:pPr>
      <w:r w:rsidRPr="00365ADE">
        <w:t>podporuje vytvoření platformy spolupráce různorodých subjektů v obci tak, aby byl využit potenciál lidí i organizací</w:t>
      </w:r>
      <w:r>
        <w:t xml:space="preserve"> působících v obci;</w:t>
      </w:r>
    </w:p>
    <w:p w14:paraId="56915C33" w14:textId="77777777" w:rsidR="00E277D6" w:rsidRPr="00586ED5" w:rsidRDefault="00E277D6" w:rsidP="00E277D6">
      <w:pPr>
        <w:pStyle w:val="Normlnweb"/>
        <w:numPr>
          <w:ilvl w:val="0"/>
          <w:numId w:val="27"/>
        </w:numPr>
      </w:pPr>
      <w:r w:rsidRPr="00586ED5">
        <w:t>zvyšuje připravenost obcí k podání žádostí o dotační podporu a zvyšuje šance získat vnější finanční prostředky;</w:t>
      </w:r>
    </w:p>
    <w:p w14:paraId="218AE8A5" w14:textId="77777777" w:rsidR="00E277D6" w:rsidRPr="00586ED5" w:rsidRDefault="00E277D6" w:rsidP="00E277D6">
      <w:pPr>
        <w:pStyle w:val="Normlnweb"/>
        <w:numPr>
          <w:ilvl w:val="0"/>
          <w:numId w:val="27"/>
        </w:numPr>
      </w:pPr>
      <w:r w:rsidRPr="00586ED5">
        <w:t>je podkladem pro cílený a zdůvodněný územní průmět rozvojových aktivit v územním plánu;</w:t>
      </w:r>
    </w:p>
    <w:p w14:paraId="690BCCCB" w14:textId="77777777" w:rsidR="00E277D6" w:rsidRPr="00E277D6" w:rsidRDefault="00E277D6" w:rsidP="00E277D6">
      <w:pPr>
        <w:pStyle w:val="Normlnweb"/>
        <w:numPr>
          <w:ilvl w:val="0"/>
          <w:numId w:val="27"/>
        </w:numPr>
      </w:pPr>
      <w:r w:rsidRPr="00777557">
        <w:t>je nástrojem k upevnění pozice obce v regionu a k posílení její konkurenceschopnosti.</w:t>
      </w:r>
    </w:p>
    <w:p w14:paraId="04BC7332" w14:textId="01B26AE9" w:rsidR="00E277D6" w:rsidRDefault="00E277D6" w:rsidP="00E277D6">
      <w:pPr>
        <w:pStyle w:val="Normlnweb"/>
        <w:rPr>
          <w:rFonts w:ascii="Times New Roman" w:hAnsi="Times New Roman"/>
        </w:rPr>
      </w:pPr>
      <w:r w:rsidRPr="00E277D6">
        <w:t xml:space="preserve">Program rozvoje obce Rádlo je zpracován na období let </w:t>
      </w:r>
      <w:r w:rsidR="00D0780A">
        <w:t>2022–2027</w:t>
      </w:r>
      <w:r>
        <w:t xml:space="preserve">. </w:t>
      </w:r>
      <w:r>
        <w:rPr>
          <w:rFonts w:ascii="Times New Roman" w:hAnsi="Times New Roman"/>
        </w:rPr>
        <w:t>Je v něm definována dlouhodobá vize obce (do roku 20</w:t>
      </w:r>
      <w:r w:rsidR="00E268D4">
        <w:rPr>
          <w:rFonts w:ascii="Times New Roman" w:hAnsi="Times New Roman"/>
        </w:rPr>
        <w:t>3</w:t>
      </w:r>
      <w:r>
        <w:rPr>
          <w:rFonts w:ascii="Times New Roman" w:hAnsi="Times New Roman"/>
        </w:rPr>
        <w:t xml:space="preserve">2). </w:t>
      </w:r>
    </w:p>
    <w:p w14:paraId="4C9C0AC6" w14:textId="48E65253" w:rsidR="00E277D6" w:rsidRDefault="00E277D6" w:rsidP="00E277D6">
      <w:pPr>
        <w:pStyle w:val="Normlnweb"/>
        <w:rPr>
          <w:rFonts w:ascii="Times New Roman" w:hAnsi="Times New Roman"/>
        </w:rPr>
      </w:pPr>
      <w:r>
        <w:rPr>
          <w:rFonts w:ascii="Times New Roman" w:hAnsi="Times New Roman"/>
        </w:rPr>
        <w:t>Program rozvoje byl zpracován vlastními silami dle metodiky Ministerstva pro místní rozvoj. Zodpovědnou osobou za proces zpracování byl místostarosta obce, podíleli se na něm i starosta a ostatní zastupitelé</w:t>
      </w:r>
      <w:r w:rsidR="00E268D4">
        <w:rPr>
          <w:rFonts w:ascii="Times New Roman" w:hAnsi="Times New Roman"/>
        </w:rPr>
        <w:t>. Zpracování dokumentu proběhlo formou aktualizace programu rozvoje obce z let 2013-2017.</w:t>
      </w:r>
      <w:r>
        <w:rPr>
          <w:rFonts w:ascii="Times New Roman" w:hAnsi="Times New Roman"/>
        </w:rPr>
        <w:t xml:space="preserve"> Program byl následně projednán s veřejností a schválen zastupitelstvem obce dne </w:t>
      </w:r>
      <w:r w:rsidR="00E268D4">
        <w:rPr>
          <w:rFonts w:ascii="Times New Roman" w:hAnsi="Times New Roman"/>
        </w:rPr>
        <w:t>27.6.2022</w:t>
      </w:r>
      <w:r>
        <w:rPr>
          <w:rFonts w:ascii="Times New Roman" w:hAnsi="Times New Roman"/>
        </w:rPr>
        <w:t xml:space="preserve">. </w:t>
      </w:r>
    </w:p>
    <w:p w14:paraId="17C7F32F" w14:textId="77777777" w:rsidR="00135B8D" w:rsidRDefault="00135B8D" w:rsidP="00D3379F"/>
    <w:p w14:paraId="6CC907DF" w14:textId="77777777" w:rsidR="00135B8D" w:rsidRDefault="00135B8D" w:rsidP="00D3379F"/>
    <w:p w14:paraId="773FDFE2" w14:textId="77777777" w:rsidR="00135B8D" w:rsidRDefault="00135B8D" w:rsidP="00D3379F"/>
    <w:p w14:paraId="5F13D5D5" w14:textId="77777777" w:rsidR="004E4FEA" w:rsidRDefault="004E4FEA">
      <w:pPr>
        <w:spacing w:after="0"/>
        <w:jc w:val="left"/>
        <w:rPr>
          <w:b/>
          <w:bCs/>
          <w:caps/>
          <w:sz w:val="28"/>
          <w:lang w:val="x-none"/>
        </w:rPr>
      </w:pPr>
      <w:r>
        <w:br w:type="page"/>
      </w:r>
    </w:p>
    <w:p w14:paraId="0B5062FD" w14:textId="6FA31970" w:rsidR="009A4EDA" w:rsidRDefault="00E049BE" w:rsidP="00D3379F">
      <w:pPr>
        <w:pStyle w:val="Nadpis1"/>
        <w:spacing w:after="120"/>
      </w:pPr>
      <w:bookmarkStart w:id="1" w:name="_Toc232501548"/>
      <w:r>
        <w:lastRenderedPageBreak/>
        <w:t>A. Analytická část</w:t>
      </w:r>
      <w:bookmarkEnd w:id="1"/>
      <w:r>
        <w:t xml:space="preserve"> </w:t>
      </w:r>
    </w:p>
    <w:p w14:paraId="25F24194" w14:textId="77777777" w:rsidR="00E049BE" w:rsidRDefault="00E049BE" w:rsidP="00D3379F"/>
    <w:p w14:paraId="59CA910C" w14:textId="77777777" w:rsidR="00CC14D2" w:rsidRDefault="000B0588" w:rsidP="002550B4">
      <w:pPr>
        <w:pStyle w:val="Nadpis2"/>
      </w:pPr>
      <w:bookmarkStart w:id="2" w:name="_Toc232501549"/>
      <w:r>
        <w:t>A.1 Charakteristika obce</w:t>
      </w:r>
      <w:bookmarkEnd w:id="2"/>
    </w:p>
    <w:p w14:paraId="4B2B61BC" w14:textId="77777777" w:rsidR="00D17B08" w:rsidRDefault="00D17B08" w:rsidP="00D3379F"/>
    <w:p w14:paraId="5A51441C" w14:textId="77777777" w:rsidR="000B0588" w:rsidRDefault="000B0588" w:rsidP="00D3379F">
      <w:pPr>
        <w:pStyle w:val="Nadpis3"/>
      </w:pPr>
      <w:bookmarkStart w:id="3" w:name="_Toc232501550"/>
      <w:r>
        <w:t>1. Území</w:t>
      </w:r>
      <w:bookmarkEnd w:id="3"/>
    </w:p>
    <w:p w14:paraId="00706DBD" w14:textId="77777777" w:rsidR="00370965" w:rsidRDefault="00370965" w:rsidP="00D3379F">
      <w:pPr>
        <w:pStyle w:val="Nadpis4"/>
        <w:rPr>
          <w:szCs w:val="24"/>
        </w:rPr>
      </w:pPr>
    </w:p>
    <w:p w14:paraId="7AAEC5B4" w14:textId="77777777" w:rsidR="008666D2" w:rsidRPr="00420936" w:rsidRDefault="008666D2" w:rsidP="00D3379F">
      <w:pPr>
        <w:pStyle w:val="Nadpis4"/>
        <w:rPr>
          <w:szCs w:val="24"/>
        </w:rPr>
      </w:pPr>
      <w:r w:rsidRPr="00420936">
        <w:rPr>
          <w:szCs w:val="24"/>
        </w:rPr>
        <w:t>Poloha</w:t>
      </w:r>
    </w:p>
    <w:p w14:paraId="1DE37AEF" w14:textId="78C5B459" w:rsidR="00C3031F" w:rsidRPr="00286521" w:rsidRDefault="00C3031F" w:rsidP="00286521">
      <w:pPr>
        <w:pStyle w:val="Normlnweb"/>
      </w:pPr>
      <w:r w:rsidRPr="00286521">
        <w:t>Obec Rádlo leží v Libereckém kraji, v těsn</w:t>
      </w:r>
      <w:r w:rsidR="00286521">
        <w:rPr>
          <w:rFonts w:ascii="Times New Roman" w:hAnsi="Times New Roman"/>
        </w:rPr>
        <w:t>é</w:t>
      </w:r>
      <w:r w:rsidRPr="00286521">
        <w:t xml:space="preserve"> blízkosti statutárního města Jablonce nad Nisou (okres Jablonec nad Nisou), který je i spádovou </w:t>
      </w:r>
      <w:r w:rsidR="00BD2BA2">
        <w:rPr>
          <w:rFonts w:ascii="Times New Roman" w:hAnsi="Times New Roman"/>
        </w:rPr>
        <w:t xml:space="preserve">obcí s rozšířenou působností </w:t>
      </w:r>
      <w:r w:rsidRPr="00286521">
        <w:t>ORP.</w:t>
      </w:r>
    </w:p>
    <w:p w14:paraId="3AEFF612" w14:textId="77777777" w:rsidR="00C3031F" w:rsidRPr="00286521" w:rsidRDefault="00C3031F" w:rsidP="00286521">
      <w:pPr>
        <w:pStyle w:val="Normlnweb"/>
      </w:pPr>
      <w:r w:rsidRPr="00286521">
        <w:t>Dojezdová vzdálenost do sousedního Jablonce nad Nisou měřena z centra obce do centra Jablonce je 6 km (10 min.). Do krajského města Liberce to rovněž není daleko: 13,5 km (15 min.). Rádlo má díky svému umístění u rychlostní silnice R10 rovněž dobré spojení s hlavním městem Prahou – 107 km (70 min.).  Spádovou ob</w:t>
      </w:r>
      <w:r w:rsidR="00286521" w:rsidRPr="00286521">
        <w:t xml:space="preserve">cí je Rychnov u Jablonce n. N. - </w:t>
      </w:r>
      <w:r w:rsidRPr="00286521">
        <w:t>4,5 km</w:t>
      </w:r>
      <w:r w:rsidR="00286521" w:rsidRPr="00286521">
        <w:t xml:space="preserve"> (8 min.).</w:t>
      </w:r>
    </w:p>
    <w:p w14:paraId="22BFE2D0" w14:textId="3D155467" w:rsidR="002550B4" w:rsidRDefault="002550B4" w:rsidP="002550B4">
      <w:pPr>
        <w:rPr>
          <w:sz w:val="20"/>
          <w:szCs w:val="20"/>
        </w:rPr>
      </w:pPr>
      <w:r>
        <w:rPr>
          <w:sz w:val="20"/>
          <w:szCs w:val="20"/>
        </w:rPr>
        <w:t>Obr.</w:t>
      </w:r>
      <w:r w:rsidR="0065434E">
        <w:rPr>
          <w:sz w:val="20"/>
          <w:szCs w:val="20"/>
        </w:rPr>
        <w:t xml:space="preserve"> 1</w:t>
      </w:r>
      <w:r>
        <w:rPr>
          <w:sz w:val="20"/>
          <w:szCs w:val="20"/>
        </w:rPr>
        <w:t>: Poloha obce Rádlo</w:t>
      </w:r>
    </w:p>
    <w:p w14:paraId="366D09F9" w14:textId="77777777" w:rsidR="002550B4" w:rsidRPr="002550B4" w:rsidRDefault="00DF63F0" w:rsidP="002550B4">
      <w:pPr>
        <w:rPr>
          <w:sz w:val="20"/>
          <w:szCs w:val="20"/>
        </w:rPr>
      </w:pPr>
      <w:r>
        <w:rPr>
          <w:noProof/>
          <w:sz w:val="20"/>
          <w:szCs w:val="20"/>
        </w:rPr>
        <w:drawing>
          <wp:inline distT="0" distB="0" distL="0" distR="0" wp14:anchorId="57CA8598" wp14:editId="0F73F715">
            <wp:extent cx="4108450" cy="3086100"/>
            <wp:effectExtent l="0" t="0" r="635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8450" cy="3086100"/>
                    </a:xfrm>
                    <a:prstGeom prst="rect">
                      <a:avLst/>
                    </a:prstGeom>
                    <a:noFill/>
                    <a:ln>
                      <a:noFill/>
                    </a:ln>
                  </pic:spPr>
                </pic:pic>
              </a:graphicData>
            </a:graphic>
          </wp:inline>
        </w:drawing>
      </w:r>
    </w:p>
    <w:p w14:paraId="10246915" w14:textId="77777777" w:rsidR="002550B4" w:rsidRPr="002550B4" w:rsidRDefault="002550B4" w:rsidP="0005001F">
      <w:pPr>
        <w:pStyle w:val="Normlnweb"/>
        <w:spacing w:before="0" w:beforeAutospacing="0" w:after="0" w:afterAutospacing="0"/>
        <w:rPr>
          <w:rFonts w:ascii="Times New Roman" w:hAnsi="Times New Roman"/>
          <w:sz w:val="16"/>
          <w:szCs w:val="16"/>
        </w:rPr>
      </w:pPr>
      <w:r w:rsidRPr="002550B4">
        <w:rPr>
          <w:rFonts w:ascii="Times New Roman" w:hAnsi="Times New Roman"/>
          <w:sz w:val="16"/>
          <w:szCs w:val="16"/>
        </w:rPr>
        <w:t>Zdroj: Mapy Google</w:t>
      </w:r>
    </w:p>
    <w:p w14:paraId="5FDFF303" w14:textId="77777777" w:rsidR="00286521" w:rsidRPr="00E63E93" w:rsidRDefault="00E63E93" w:rsidP="00BD2BA2">
      <w:pPr>
        <w:pStyle w:val="Normlnweb"/>
        <w:jc w:val="both"/>
      </w:pPr>
      <w:r w:rsidRPr="00E63E93">
        <w:t xml:space="preserve">Obec se nachází v členitém terénu v předhůří Jizerských hor v blízkosti Ještědského hřbetu. Obcí neprotéká žádný významný vodní tok, na katastru obce pramení několik potoků, které potom stékají do údolí: Rádelský potok ústící do Mohelky a Luční potok ústící do Lužické Nisy. </w:t>
      </w:r>
    </w:p>
    <w:p w14:paraId="2D7AB69F" w14:textId="77777777" w:rsidR="00286521" w:rsidRDefault="00B67987" w:rsidP="00D3379F">
      <w:pPr>
        <w:rPr>
          <w:sz w:val="20"/>
          <w:szCs w:val="20"/>
        </w:rPr>
      </w:pPr>
      <w:r>
        <w:rPr>
          <w:sz w:val="20"/>
          <w:szCs w:val="20"/>
        </w:rPr>
        <w:t>Obec se skládá ze dvou částí – samotné obce Rádlo a místní části Milíře. Rádlo se táhne od Jablonce nad Nisou až k Jeřmanicím. Milíře jsou výše položené směrem k Vratislavicím n. N.</w:t>
      </w:r>
    </w:p>
    <w:p w14:paraId="57BCC741" w14:textId="77777777" w:rsidR="006825DA" w:rsidRDefault="006825DA" w:rsidP="00D3379F">
      <w:pPr>
        <w:rPr>
          <w:sz w:val="20"/>
          <w:szCs w:val="20"/>
        </w:rPr>
      </w:pPr>
      <w:r>
        <w:rPr>
          <w:sz w:val="20"/>
          <w:szCs w:val="20"/>
        </w:rPr>
        <w:t>Obec ohraničují dvě frekventované silnice. Na jihozápadě je to rychlostní silnice R10 (Praha – Liberec) a na jihovýchodě pak silnice 1. tř. I/65 (Jablonec nad Nisou – Praha).</w:t>
      </w:r>
    </w:p>
    <w:p w14:paraId="0034EC1F" w14:textId="34BC23B8" w:rsidR="006825DA" w:rsidRDefault="006825DA" w:rsidP="00D3379F">
      <w:pPr>
        <w:rPr>
          <w:sz w:val="20"/>
          <w:szCs w:val="20"/>
        </w:rPr>
      </w:pPr>
    </w:p>
    <w:p w14:paraId="30B310BB" w14:textId="609599F8" w:rsidR="00D0780A" w:rsidRDefault="00D0780A" w:rsidP="00D3379F">
      <w:pPr>
        <w:rPr>
          <w:sz w:val="20"/>
          <w:szCs w:val="20"/>
        </w:rPr>
      </w:pPr>
    </w:p>
    <w:p w14:paraId="6640963C" w14:textId="77777777" w:rsidR="00D0780A" w:rsidRDefault="00D0780A" w:rsidP="00D3379F">
      <w:pPr>
        <w:rPr>
          <w:sz w:val="20"/>
          <w:szCs w:val="20"/>
        </w:rPr>
      </w:pPr>
    </w:p>
    <w:p w14:paraId="5451ED28" w14:textId="0715F8BD" w:rsidR="006825DA" w:rsidRDefault="006825DA" w:rsidP="00D3379F">
      <w:pPr>
        <w:rPr>
          <w:sz w:val="20"/>
          <w:szCs w:val="20"/>
        </w:rPr>
      </w:pPr>
      <w:r>
        <w:rPr>
          <w:sz w:val="20"/>
          <w:szCs w:val="20"/>
        </w:rPr>
        <w:lastRenderedPageBreak/>
        <w:t>Obr.</w:t>
      </w:r>
      <w:r w:rsidR="0065434E">
        <w:rPr>
          <w:sz w:val="20"/>
          <w:szCs w:val="20"/>
        </w:rPr>
        <w:t xml:space="preserve"> 2</w:t>
      </w:r>
      <w:r>
        <w:rPr>
          <w:sz w:val="20"/>
          <w:szCs w:val="20"/>
        </w:rPr>
        <w:t>: Satelitní snímek obce Rádlo</w:t>
      </w:r>
    </w:p>
    <w:p w14:paraId="66040B25" w14:textId="77777777" w:rsidR="006825DA" w:rsidRDefault="00DF63F0" w:rsidP="00D3379F">
      <w:pPr>
        <w:rPr>
          <w:sz w:val="20"/>
          <w:szCs w:val="20"/>
        </w:rPr>
      </w:pPr>
      <w:r>
        <w:rPr>
          <w:noProof/>
          <w:sz w:val="20"/>
          <w:szCs w:val="20"/>
        </w:rPr>
        <w:drawing>
          <wp:inline distT="0" distB="0" distL="0" distR="0" wp14:anchorId="6EDA9274" wp14:editId="52316453">
            <wp:extent cx="4114800" cy="279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4800" cy="2794000"/>
                    </a:xfrm>
                    <a:prstGeom prst="rect">
                      <a:avLst/>
                    </a:prstGeom>
                    <a:noFill/>
                    <a:ln>
                      <a:noFill/>
                    </a:ln>
                  </pic:spPr>
                </pic:pic>
              </a:graphicData>
            </a:graphic>
          </wp:inline>
        </w:drawing>
      </w:r>
    </w:p>
    <w:p w14:paraId="442C6EB2" w14:textId="77777777" w:rsidR="002550B4" w:rsidRPr="002550B4" w:rsidRDefault="002550B4" w:rsidP="0005001F">
      <w:pPr>
        <w:pStyle w:val="Normlnweb"/>
        <w:spacing w:before="0" w:beforeAutospacing="0" w:after="0" w:afterAutospacing="0"/>
        <w:rPr>
          <w:rFonts w:ascii="Times New Roman" w:hAnsi="Times New Roman"/>
          <w:sz w:val="16"/>
          <w:szCs w:val="16"/>
        </w:rPr>
      </w:pPr>
      <w:r w:rsidRPr="002550B4">
        <w:rPr>
          <w:rFonts w:ascii="Times New Roman" w:hAnsi="Times New Roman"/>
          <w:sz w:val="16"/>
          <w:szCs w:val="16"/>
        </w:rPr>
        <w:t>Zdroj: Mapy Google</w:t>
      </w:r>
    </w:p>
    <w:p w14:paraId="779F7DD9" w14:textId="77777777" w:rsidR="0005001F" w:rsidRDefault="0005001F" w:rsidP="00D3379F">
      <w:pPr>
        <w:rPr>
          <w:sz w:val="20"/>
          <w:szCs w:val="20"/>
        </w:rPr>
      </w:pPr>
    </w:p>
    <w:p w14:paraId="3CABF035" w14:textId="028C82BE" w:rsidR="006825DA" w:rsidRDefault="006825DA" w:rsidP="00D3379F">
      <w:pPr>
        <w:rPr>
          <w:sz w:val="20"/>
          <w:szCs w:val="20"/>
        </w:rPr>
      </w:pPr>
      <w:r>
        <w:rPr>
          <w:sz w:val="20"/>
          <w:szCs w:val="20"/>
        </w:rPr>
        <w:t>Tab.</w:t>
      </w:r>
      <w:r w:rsidR="00D45012">
        <w:rPr>
          <w:sz w:val="20"/>
          <w:szCs w:val="20"/>
        </w:rPr>
        <w:t xml:space="preserve"> 1</w:t>
      </w:r>
      <w:r>
        <w:rPr>
          <w:sz w:val="20"/>
          <w:szCs w:val="20"/>
        </w:rPr>
        <w:t>: základní charakteristiky obce</w:t>
      </w:r>
    </w:p>
    <w:tbl>
      <w:tblPr>
        <w:tblW w:w="51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3"/>
        <w:gridCol w:w="2392"/>
      </w:tblGrid>
      <w:tr w:rsidR="00E268D4" w:rsidRPr="006825DA" w14:paraId="120B5B9B" w14:textId="77777777" w:rsidTr="00E268D4">
        <w:trPr>
          <w:trHeight w:val="816"/>
        </w:trPr>
        <w:tc>
          <w:tcPr>
            <w:tcW w:w="2733" w:type="dxa"/>
            <w:shd w:val="clear" w:color="auto" w:fill="1F497D"/>
            <w:vAlign w:val="center"/>
            <w:hideMark/>
          </w:tcPr>
          <w:p w14:paraId="2B2AFD31" w14:textId="73BE6FD0" w:rsidR="00E268D4" w:rsidRPr="00F01F25" w:rsidRDefault="00E268D4" w:rsidP="006825DA">
            <w:pPr>
              <w:spacing w:after="0"/>
              <w:jc w:val="center"/>
              <w:rPr>
                <w:rFonts w:ascii="Arial CE" w:hAnsi="Arial CE"/>
                <w:b/>
                <w:bCs/>
                <w:color w:val="FFFFFF"/>
                <w:sz w:val="18"/>
                <w:szCs w:val="18"/>
                <w:lang w:eastAsia="en-US"/>
              </w:rPr>
            </w:pPr>
            <w:r w:rsidRPr="00F01F25">
              <w:rPr>
                <w:rFonts w:ascii="Arial CE" w:hAnsi="Arial CE"/>
                <w:b/>
                <w:bCs/>
                <w:color w:val="FFFFFF"/>
                <w:sz w:val="18"/>
                <w:szCs w:val="18"/>
                <w:lang w:eastAsia="en-US"/>
              </w:rPr>
              <w:t>Počet obyvatel k 31.12. 20</w:t>
            </w:r>
            <w:r>
              <w:rPr>
                <w:rFonts w:ascii="Arial CE" w:hAnsi="Arial CE"/>
                <w:b/>
                <w:bCs/>
                <w:color w:val="FFFFFF"/>
                <w:sz w:val="18"/>
                <w:szCs w:val="18"/>
                <w:lang w:eastAsia="en-US"/>
              </w:rPr>
              <w:t>20</w:t>
            </w:r>
          </w:p>
        </w:tc>
        <w:tc>
          <w:tcPr>
            <w:tcW w:w="2392" w:type="dxa"/>
            <w:shd w:val="clear" w:color="auto" w:fill="1F497D"/>
            <w:vAlign w:val="center"/>
            <w:hideMark/>
          </w:tcPr>
          <w:p w14:paraId="2B4015C5" w14:textId="77777777" w:rsidR="00E268D4" w:rsidRPr="00F01F25" w:rsidRDefault="00E268D4" w:rsidP="006825DA">
            <w:pPr>
              <w:spacing w:after="0"/>
              <w:jc w:val="center"/>
              <w:rPr>
                <w:rFonts w:ascii="Arial CE" w:hAnsi="Arial CE"/>
                <w:b/>
                <w:bCs/>
                <w:color w:val="FFFFFF"/>
                <w:sz w:val="18"/>
                <w:szCs w:val="18"/>
                <w:lang w:eastAsia="en-US"/>
              </w:rPr>
            </w:pPr>
            <w:r w:rsidRPr="00F01F25">
              <w:rPr>
                <w:rFonts w:ascii="Arial CE" w:hAnsi="Arial CE"/>
                <w:b/>
                <w:bCs/>
                <w:color w:val="FFFFFF"/>
                <w:sz w:val="18"/>
                <w:szCs w:val="18"/>
                <w:lang w:eastAsia="en-US"/>
              </w:rPr>
              <w:t>Katastrální plocha [km</w:t>
            </w:r>
            <w:r w:rsidRPr="00F01F25">
              <w:rPr>
                <w:rFonts w:ascii="Arial CE" w:hAnsi="Arial CE"/>
                <w:b/>
                <w:bCs/>
                <w:color w:val="FFFFFF"/>
                <w:sz w:val="18"/>
                <w:szCs w:val="18"/>
                <w:vertAlign w:val="superscript"/>
                <w:lang w:eastAsia="en-US"/>
              </w:rPr>
              <w:t>2</w:t>
            </w:r>
            <w:r w:rsidRPr="00F01F25">
              <w:rPr>
                <w:rFonts w:ascii="Arial CE" w:hAnsi="Arial CE"/>
                <w:b/>
                <w:bCs/>
                <w:color w:val="FFFFFF"/>
                <w:sz w:val="18"/>
                <w:szCs w:val="18"/>
                <w:lang w:eastAsia="en-US"/>
              </w:rPr>
              <w:t>]</w:t>
            </w:r>
          </w:p>
        </w:tc>
      </w:tr>
      <w:tr w:rsidR="00E268D4" w:rsidRPr="006825DA" w14:paraId="0C8E4AB5" w14:textId="77777777" w:rsidTr="00E268D4">
        <w:trPr>
          <w:trHeight w:val="422"/>
        </w:trPr>
        <w:tc>
          <w:tcPr>
            <w:tcW w:w="2733" w:type="dxa"/>
            <w:shd w:val="clear" w:color="auto" w:fill="auto"/>
            <w:vAlign w:val="center"/>
            <w:hideMark/>
          </w:tcPr>
          <w:p w14:paraId="58C611EA" w14:textId="2EC13984" w:rsidR="00E268D4" w:rsidRPr="002A6579" w:rsidRDefault="00E268D4" w:rsidP="006825DA">
            <w:pPr>
              <w:spacing w:after="0"/>
              <w:jc w:val="center"/>
              <w:rPr>
                <w:rFonts w:ascii="Arial CE" w:hAnsi="Arial CE"/>
                <w:bCs/>
                <w:sz w:val="18"/>
                <w:szCs w:val="18"/>
                <w:lang w:eastAsia="en-US"/>
              </w:rPr>
            </w:pPr>
            <w:r>
              <w:rPr>
                <w:rFonts w:ascii="Arial CE" w:hAnsi="Arial CE"/>
                <w:bCs/>
                <w:sz w:val="18"/>
                <w:szCs w:val="18"/>
                <w:lang w:eastAsia="en-US"/>
              </w:rPr>
              <w:t>947</w:t>
            </w:r>
          </w:p>
        </w:tc>
        <w:tc>
          <w:tcPr>
            <w:tcW w:w="2392" w:type="dxa"/>
            <w:shd w:val="clear" w:color="auto" w:fill="auto"/>
            <w:vAlign w:val="center"/>
            <w:hideMark/>
          </w:tcPr>
          <w:p w14:paraId="41AA1839" w14:textId="46F10D2C" w:rsidR="00E268D4" w:rsidRPr="002A6579" w:rsidRDefault="00E268D4" w:rsidP="006825DA">
            <w:pPr>
              <w:spacing w:after="0"/>
              <w:jc w:val="center"/>
              <w:rPr>
                <w:rFonts w:ascii="Arial CE" w:hAnsi="Arial CE"/>
                <w:bCs/>
                <w:sz w:val="18"/>
                <w:szCs w:val="18"/>
                <w:lang w:eastAsia="en-US"/>
              </w:rPr>
            </w:pPr>
            <w:r w:rsidRPr="002A6579">
              <w:rPr>
                <w:rFonts w:ascii="Arial CE" w:hAnsi="Arial CE"/>
                <w:bCs/>
                <w:sz w:val="18"/>
                <w:szCs w:val="18"/>
                <w:lang w:eastAsia="en-US"/>
              </w:rPr>
              <w:t>9,6</w:t>
            </w:r>
            <w:r>
              <w:rPr>
                <w:rFonts w:ascii="Arial CE" w:hAnsi="Arial CE"/>
                <w:bCs/>
                <w:sz w:val="18"/>
                <w:szCs w:val="18"/>
                <w:lang w:eastAsia="en-US"/>
              </w:rPr>
              <w:t>5</w:t>
            </w:r>
          </w:p>
        </w:tc>
      </w:tr>
    </w:tbl>
    <w:p w14:paraId="49D4B36E" w14:textId="77777777" w:rsidR="002550B4" w:rsidRPr="002550B4" w:rsidRDefault="002550B4" w:rsidP="0005001F">
      <w:pPr>
        <w:pStyle w:val="Normlnweb"/>
        <w:spacing w:before="0" w:beforeAutospacing="0" w:after="0" w:afterAutospacing="0"/>
        <w:rPr>
          <w:rFonts w:ascii="Times New Roman" w:hAnsi="Times New Roman"/>
          <w:sz w:val="16"/>
          <w:szCs w:val="16"/>
        </w:rPr>
      </w:pPr>
      <w:r w:rsidRPr="002550B4">
        <w:rPr>
          <w:rFonts w:ascii="Times New Roman" w:hAnsi="Times New Roman"/>
          <w:sz w:val="16"/>
          <w:szCs w:val="16"/>
        </w:rPr>
        <w:t xml:space="preserve">Zdroj: </w:t>
      </w:r>
      <w:r>
        <w:rPr>
          <w:rFonts w:ascii="Times New Roman" w:hAnsi="Times New Roman"/>
          <w:sz w:val="16"/>
          <w:szCs w:val="16"/>
        </w:rPr>
        <w:t>ČSÚ</w:t>
      </w:r>
    </w:p>
    <w:p w14:paraId="7FF46D35" w14:textId="77777777" w:rsidR="006825DA" w:rsidRDefault="006825DA" w:rsidP="00D3379F">
      <w:pPr>
        <w:rPr>
          <w:sz w:val="20"/>
          <w:szCs w:val="20"/>
        </w:rPr>
      </w:pPr>
    </w:p>
    <w:p w14:paraId="5F0E79D2" w14:textId="2427986E" w:rsidR="002A6579" w:rsidRDefault="002A6579" w:rsidP="00D3379F">
      <w:pPr>
        <w:rPr>
          <w:sz w:val="20"/>
          <w:szCs w:val="20"/>
        </w:rPr>
      </w:pPr>
      <w:r>
        <w:rPr>
          <w:sz w:val="20"/>
          <w:szCs w:val="20"/>
        </w:rPr>
        <w:t xml:space="preserve">Obec má rozlohu 9,6 </w:t>
      </w:r>
      <w:r w:rsidRPr="002A6579">
        <w:rPr>
          <w:sz w:val="20"/>
          <w:szCs w:val="20"/>
        </w:rPr>
        <w:t>km</w:t>
      </w:r>
      <w:r w:rsidRPr="002A6579">
        <w:rPr>
          <w:sz w:val="20"/>
          <w:szCs w:val="20"/>
          <w:vertAlign w:val="superscript"/>
        </w:rPr>
        <w:t>2</w:t>
      </w:r>
      <w:r>
        <w:rPr>
          <w:sz w:val="20"/>
          <w:szCs w:val="20"/>
        </w:rPr>
        <w:t xml:space="preserve"> a na konci roku </w:t>
      </w:r>
      <w:r w:rsidR="00E268D4">
        <w:rPr>
          <w:sz w:val="20"/>
          <w:szCs w:val="20"/>
        </w:rPr>
        <w:t>2020</w:t>
      </w:r>
      <w:r>
        <w:rPr>
          <w:sz w:val="20"/>
          <w:szCs w:val="20"/>
        </w:rPr>
        <w:t xml:space="preserve"> v ní žilo </w:t>
      </w:r>
      <w:r w:rsidR="00E268D4">
        <w:rPr>
          <w:sz w:val="20"/>
          <w:szCs w:val="20"/>
        </w:rPr>
        <w:t>947</w:t>
      </w:r>
      <w:r>
        <w:rPr>
          <w:sz w:val="20"/>
          <w:szCs w:val="20"/>
        </w:rPr>
        <w:t xml:space="preserve"> obyvatel. Více než polovina území katastru obce tvoří lesní půda (</w:t>
      </w:r>
      <w:proofErr w:type="gramStart"/>
      <w:r>
        <w:rPr>
          <w:sz w:val="20"/>
          <w:szCs w:val="20"/>
        </w:rPr>
        <w:t>58%</w:t>
      </w:r>
      <w:proofErr w:type="gramEnd"/>
      <w:r>
        <w:rPr>
          <w:sz w:val="20"/>
          <w:szCs w:val="20"/>
        </w:rPr>
        <w:t>). Na území obce se nachází i orná půda.</w:t>
      </w:r>
    </w:p>
    <w:p w14:paraId="29B5AFE2" w14:textId="77777777" w:rsidR="00870656" w:rsidRPr="00420936" w:rsidRDefault="00870656" w:rsidP="00D3379F"/>
    <w:p w14:paraId="3A2934C3" w14:textId="77777777" w:rsidR="008666D2" w:rsidRPr="00420936" w:rsidRDefault="008666D2" w:rsidP="00D3379F">
      <w:pPr>
        <w:pStyle w:val="Nadpis4"/>
        <w:rPr>
          <w:szCs w:val="24"/>
        </w:rPr>
      </w:pPr>
      <w:r w:rsidRPr="00420936">
        <w:rPr>
          <w:szCs w:val="24"/>
        </w:rPr>
        <w:t>Historické souvislosti</w:t>
      </w:r>
    </w:p>
    <w:p w14:paraId="59D9F780" w14:textId="77777777" w:rsidR="00C04BD1" w:rsidRPr="00C04BD1" w:rsidRDefault="00C04BD1" w:rsidP="00737CC5">
      <w:pPr>
        <w:pStyle w:val="Normlnweb"/>
        <w:jc w:val="both"/>
        <w:rPr>
          <w:rFonts w:ascii="Times New Roman" w:hAnsi="Times New Roman"/>
        </w:rPr>
      </w:pPr>
      <w:r>
        <w:t xml:space="preserve">První písemná zmínka o obci zvané Rádlo je z r. 1419, kdy klášter v Mnichově Hradišti prodal Jindřichovi z Valdštejna mimo jiné i faru Rychnov s Rádlem za 500 kop </w:t>
      </w:r>
      <w:proofErr w:type="spellStart"/>
      <w:r>
        <w:t>gr</w:t>
      </w:r>
      <w:proofErr w:type="spellEnd"/>
      <w:r>
        <w:t>. českých. Osady Milíře i Dobrá Voda jsou zmiňovány až v 17. století</w:t>
      </w:r>
    </w:p>
    <w:p w14:paraId="19F8E176" w14:textId="77777777" w:rsidR="00C04BD1" w:rsidRDefault="002022B8" w:rsidP="00737CC5">
      <w:pPr>
        <w:pStyle w:val="Normlnweb"/>
        <w:jc w:val="both"/>
      </w:pPr>
      <w:hyperlink r:id="rId12" w:history="1"/>
      <w:r w:rsidR="00C04BD1">
        <w:t xml:space="preserve">Před rokem 1848 patřilo Rádlo k panství Svijany a faře Rychnov. Osada Milíře (obec Jeřmanice) k panství Starý Dub a faře Jeřmanice. Po roce 1948 bylo Rádlo součástí soudního a politického okresu Jablonec </w:t>
      </w:r>
      <w:proofErr w:type="spellStart"/>
      <w:r w:rsidR="00C04BD1">
        <w:t>n.N</w:t>
      </w:r>
      <w:proofErr w:type="spellEnd"/>
      <w:r w:rsidR="00C04BD1">
        <w:t>., osada Milíře spolu s Jeřmanicemi patřila do politického a soudního okresu Liberec.</w:t>
      </w:r>
    </w:p>
    <w:p w14:paraId="7BEE3E49" w14:textId="467598CD" w:rsidR="00C04BD1" w:rsidRDefault="00C04BD1" w:rsidP="00737CC5">
      <w:pPr>
        <w:pStyle w:val="Normlnweb"/>
        <w:jc w:val="both"/>
      </w:pPr>
      <w:r>
        <w:t>Tereziánský katastr</w:t>
      </w:r>
      <w:r w:rsidR="006108BA">
        <w:t xml:space="preserve"> </w:t>
      </w:r>
      <w:r>
        <w:t>udává, že v obci bylo 25 hospodářů, mlýn s pilou a obyvatelé se živili zemědělstvím, tkalcovstvím povoznictvím.</w:t>
      </w:r>
    </w:p>
    <w:p w14:paraId="7DD86F3A" w14:textId="77777777" w:rsidR="00C04BD1" w:rsidRDefault="002022B8" w:rsidP="00737CC5">
      <w:pPr>
        <w:pStyle w:val="Normlnweb"/>
        <w:jc w:val="both"/>
      </w:pPr>
      <w:hyperlink r:id="rId13" w:history="1"/>
      <w:r w:rsidR="00C04BD1">
        <w:t>Rádlo, ležící poblíž silnice z Turnova do Liberce dodávalo i značné množství obilí na tamní trhy. Obživu dodávaly i hluboké lesy, obklopující Rádlo. V r. 1675 existovala v obci Rádlo papírna na řece Mohelce, později Grossmannova brusírna kamenů (čp. 222). Na Mohelce bylo i několik mlýnů, později byla v obci cihelna. Do první poloviny 19. stol. dávalo obyvatelům obživu i přadláctví a tkalcovství, později se podnikatelé v Rádle zapojili také do rozvoje bižuterní výroby. V obci se rozšířilo foukání perel. Později rovněž řezání kamenů (zprvu přírodních, pak broušení skleněných), známých pod názvem "</w:t>
      </w:r>
      <w:proofErr w:type="spellStart"/>
      <w:r w:rsidR="00C04BD1">
        <w:t>rádelské</w:t>
      </w:r>
      <w:proofErr w:type="spellEnd"/>
      <w:r w:rsidR="00C04BD1">
        <w:t xml:space="preserve"> kameny". Dále byli v obci 3 řezníci, 2 mlynáři, 2 kováři, 5 truhlářů, 1 kolář, 1 švec, 5 pekařů a 17 hospod. V roce 1939 bylo v obci celkem 35 výrobců bižuterie, 3 řezníci, 3 holiči, 2 krejčí, 4 trafiky, 3 pekaři, 8 obchodů s potravinami a 16 hospod.</w:t>
      </w:r>
    </w:p>
    <w:p w14:paraId="732FF5E2" w14:textId="77777777" w:rsidR="00C04BD1" w:rsidRDefault="002022B8" w:rsidP="00737CC5">
      <w:pPr>
        <w:pStyle w:val="Normlnweb"/>
        <w:jc w:val="both"/>
      </w:pPr>
      <w:hyperlink r:id="rId14" w:history="1"/>
      <w:r w:rsidR="00C04BD1">
        <w:t xml:space="preserve">Původní spojení Rádla se světem bylo obyčejnými cestami (do Jablonce nad Nisou, Rychnova a Jeřmanic), v roce 1890 (od 1.10.) se podařilo zřídit na železniční trati </w:t>
      </w:r>
      <w:proofErr w:type="gramStart"/>
      <w:r w:rsidR="00C04BD1">
        <w:t>Turnov - Liberec</w:t>
      </w:r>
      <w:proofErr w:type="gramEnd"/>
      <w:r w:rsidR="00C04BD1">
        <w:t xml:space="preserve"> zastávku Rádlo, v roce 1928 byla zavedena pravidelná autobusová doprava do Jablonce nad Nisou. V roce 1893 byla v Rádle zřízena pošta.</w:t>
      </w:r>
    </w:p>
    <w:p w14:paraId="11F8DC03" w14:textId="1FF34814" w:rsidR="00C04BD1" w:rsidRDefault="00C04BD1" w:rsidP="00737CC5">
      <w:pPr>
        <w:pStyle w:val="Normlnweb"/>
        <w:jc w:val="both"/>
      </w:pPr>
      <w:r>
        <w:t xml:space="preserve">Obec Rádlo patřilo farnosti Rychnov. V obci byla v r. 1725-26 vybudována na místě bývalé zvonice kaple sv. Trojice, do ní byl přenesen r. 1730 oltář sv. Trojice z Rychnova. V roce 1829 byla ke kapli přistavěna věž, ale v r. 1931 byla kaple s věží zbourána a místo ní postaven dnešní kostel sv. Trojice podle návrhu architekta </w:t>
      </w:r>
      <w:proofErr w:type="spellStart"/>
      <w:r>
        <w:t>Rosslera</w:t>
      </w:r>
      <w:proofErr w:type="spellEnd"/>
      <w:r>
        <w:t xml:space="preserve"> z Jablonce nad Nisou. Hřbitov byl zřízen r. 1853, v r. 1863 byl vysvěcen a o deset let později postavena hřbitovní kaple. V roce 1930 byl na křižovatce do Milířů postaven pomník padlým z 1. světové války. V Rádle býval i soubor soch tzv. zahrada </w:t>
      </w:r>
      <w:proofErr w:type="spellStart"/>
      <w:r>
        <w:t>Getsemanstská</w:t>
      </w:r>
      <w:proofErr w:type="spellEnd"/>
      <w:r>
        <w:t xml:space="preserve">, pořízený obchodníkem s přízí </w:t>
      </w:r>
      <w:proofErr w:type="spellStart"/>
      <w:r>
        <w:t>Hubnerem</w:t>
      </w:r>
      <w:proofErr w:type="spellEnd"/>
      <w:r>
        <w:t>. Dnes jsou sochy umístěny v zahradě staré fary v Jablonci n. N. (od r. 1966). </w:t>
      </w:r>
      <w:r w:rsidR="00D0780A">
        <w:t xml:space="preserve">Obci se podařilo zhotovit kopii sousoší, která byla umístěna ne prostranství u kostela. </w:t>
      </w:r>
    </w:p>
    <w:p w14:paraId="131D0AC7" w14:textId="77777777" w:rsidR="00C04BD1" w:rsidRDefault="002022B8" w:rsidP="00737CC5">
      <w:pPr>
        <w:pStyle w:val="Normlnweb"/>
        <w:jc w:val="both"/>
      </w:pPr>
      <w:hyperlink r:id="rId15" w:history="1"/>
      <w:r w:rsidR="00C04BD1">
        <w:t xml:space="preserve">Ve starých dobách bylo školní vyučování dětí spojeno s farou, a tak děti z Rádla chodily do farní školy v Rychnově a děti z Milířů do Jeřmanic. V roce 1783 byla v Rádle zřízena školní třída, </w:t>
      </w:r>
      <w:r w:rsidR="00C04BD1">
        <w:br/>
        <w:t>r. 1876 byla postavena pro školu budova. Roku 1861 byla postavena škola větší, a konečně r. 1891 dnešní budova ( po r. 1950 renovovaná).V Milířích byla postavena škola až v r. 1883. </w:t>
      </w:r>
      <w:r w:rsidR="00C04BD1">
        <w:br/>
        <w:t>Těsně před 1. světovou válkou byla r. 1914 otevřena plovárna s kabinami a občerstvením, v letech 1927-28 bylo u koupaliště zřízeno sportovní hřiště.</w:t>
      </w:r>
    </w:p>
    <w:p w14:paraId="5C3323CC" w14:textId="77777777" w:rsidR="00C04BD1" w:rsidRDefault="00C04BD1" w:rsidP="00737CC5">
      <w:pPr>
        <w:pStyle w:val="Normlnweb"/>
        <w:jc w:val="both"/>
      </w:pPr>
      <w:r>
        <w:t>V současné podobě existuje obec od roku 1938, kdy byly spojeny Milíře, tehdy osada obce Jeřmanice, s místní částí Milíře v obci Rádlo do jedné osady a ta připojena k obci Rádlo.  Obec Rádlo měla v roce 1930 tyto místní části (v závorce počet domů): Dolní Ves (53), Prostřední Ves(29), Horní Ves (61), Dolní Háje (15), Horní Háje (80), Hájek (6), Dolánky (29), U Turka (5), Brandl (2), Milíře (13), a Horní Dobrá Voda s myslivnou u Dolní Dobré Vody (21).</w:t>
      </w:r>
    </w:p>
    <w:p w14:paraId="30F12918" w14:textId="2C0CC1B8" w:rsidR="00C04BD1" w:rsidRDefault="002022B8" w:rsidP="00737CC5">
      <w:pPr>
        <w:pStyle w:val="Normlnweb"/>
        <w:jc w:val="both"/>
      </w:pPr>
      <w:hyperlink r:id="rId16" w:history="1"/>
      <w:r w:rsidR="00C04BD1">
        <w:t>Obyvatelstvo bylo do roku 1945 vesměs německé národnosti, (v r. 1930 žilo v Rádle jen 53 Čechů, na Milířích 8 Čechů). Jméno obce Rádlo, tedy v německém překladu </w:t>
      </w:r>
      <w:proofErr w:type="spellStart"/>
      <w:r w:rsidR="00C04BD1">
        <w:t>Radl</w:t>
      </w:r>
      <w:proofErr w:type="spellEnd"/>
      <w:r w:rsidR="00C04BD1">
        <w:t>, česky </w:t>
      </w:r>
      <w:proofErr w:type="gramStart"/>
      <w:r w:rsidR="00C04BD1">
        <w:t>kolo</w:t>
      </w:r>
      <w:proofErr w:type="gramEnd"/>
      <w:r w:rsidR="00C04BD1">
        <w:t> a to je znázorněno ve znaku</w:t>
      </w:r>
      <w:r w:rsidR="00370965">
        <w:t xml:space="preserve"> obce. Milíře (německy </w:t>
      </w:r>
      <w:proofErr w:type="spellStart"/>
      <w:r w:rsidR="00370965">
        <w:t>Kohlstad</w:t>
      </w:r>
      <w:r w:rsidR="00C04BD1">
        <w:t>t</w:t>
      </w:r>
      <w:proofErr w:type="spellEnd"/>
      <w:r w:rsidR="00C04BD1">
        <w:t>) mají jméno zřejmě podle milířů, v nichž se pálilo dříví z okolních hlubokých lesů. Dobrá Voda odvozuje svůj název údajně podle velmi dobré a chutné vody, která byla ve studni u tehdejší hospody v Horní Dobré Vodě.</w:t>
      </w:r>
    </w:p>
    <w:p w14:paraId="2EC24B59" w14:textId="5286C843" w:rsidR="00C04BD1" w:rsidRDefault="00C04BD1" w:rsidP="00737CC5">
      <w:pPr>
        <w:pStyle w:val="Normlnweb"/>
        <w:jc w:val="both"/>
      </w:pPr>
      <w:r>
        <w:t xml:space="preserve">Velice čilý býval společenský </w:t>
      </w:r>
      <w:r w:rsidR="00E268D4">
        <w:t>život – v</w:t>
      </w:r>
      <w:r>
        <w:t> místě bylo 15 hostinců a fungovala řada spolků: veteráni (založeno 1871), čtenářský spolek (1872), divadelní (1879), pěvecký spolek Harmonia (1871), hudební spolek (1866), tělovýchovný (1885), hasičský (1883), který si postavil ve dvacátých letech i hasičskou zbrojnici, spolky hospodářské a řada dalších.</w:t>
      </w:r>
    </w:p>
    <w:p w14:paraId="6ED14FB3" w14:textId="77777777" w:rsidR="00C04BD1" w:rsidRPr="00C04BD1" w:rsidRDefault="00C04BD1" w:rsidP="00C04BD1">
      <w:pPr>
        <w:pStyle w:val="Normlnweb"/>
        <w:rPr>
          <w:b/>
        </w:rPr>
      </w:pPr>
      <w:r w:rsidRPr="00C04BD1">
        <w:rPr>
          <w:b/>
        </w:rPr>
        <w:t>Charakteristika současného stavu obce</w:t>
      </w:r>
    </w:p>
    <w:p w14:paraId="6427427D" w14:textId="5320DC8A" w:rsidR="00DD6D31" w:rsidRPr="00DD6D31" w:rsidRDefault="00C04BD1" w:rsidP="00D0780A">
      <w:pPr>
        <w:pStyle w:val="Normlnweb"/>
        <w:jc w:val="both"/>
      </w:pPr>
      <w:r>
        <w:t>Rádlo je typickou příměstskou obcí v jádrovém území Libereck</w:t>
      </w:r>
      <w:r w:rsidR="00E268D4">
        <w:t>o-jablonecké</w:t>
      </w:r>
      <w:r>
        <w:t xml:space="preserve"> aglomerace</w:t>
      </w:r>
      <w:r w:rsidR="00E268D4">
        <w:t>.</w:t>
      </w:r>
      <w:r>
        <w:t xml:space="preserve"> Díky terénní konfiguraci si zachovala zcela autonomní postavení, i když leží ve spádovém území města Jablonec n.</w:t>
      </w:r>
      <w:r w:rsidR="00E268D4">
        <w:t xml:space="preserve"> </w:t>
      </w:r>
      <w:r>
        <w:t>N., který má na ni dominantní vliv, a to jak dopravními vazbami, tak dojížděním obyvatel za zaměstnáním.</w:t>
      </w:r>
    </w:p>
    <w:p w14:paraId="512E91B9" w14:textId="578A90E1" w:rsidR="00DD6D31" w:rsidRPr="006E7A76" w:rsidRDefault="00DD6D31" w:rsidP="00DD6D31">
      <w:pPr>
        <w:spacing w:after="0"/>
        <w:rPr>
          <w:b/>
          <w:color w:val="943634" w:themeColor="accent2" w:themeShade="BF"/>
          <w:sz w:val="20"/>
          <w:szCs w:val="20"/>
        </w:rPr>
      </w:pPr>
      <w:r w:rsidRPr="006E7A76">
        <w:rPr>
          <w:b/>
          <w:color w:val="943634" w:themeColor="accent2" w:themeShade="BF"/>
          <w:sz w:val="20"/>
          <w:szCs w:val="20"/>
        </w:rPr>
        <w:t>SWOT analýza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DD6D31" w:rsidRPr="006E7A76" w14:paraId="6280265E" w14:textId="77777777" w:rsidTr="00DD6D31">
        <w:tc>
          <w:tcPr>
            <w:tcW w:w="4606" w:type="dxa"/>
            <w:tcBorders>
              <w:top w:val="single" w:sz="4" w:space="0" w:color="auto"/>
              <w:left w:val="single" w:sz="4" w:space="0" w:color="auto"/>
              <w:bottom w:val="single" w:sz="4" w:space="0" w:color="auto"/>
              <w:right w:val="single" w:sz="4" w:space="0" w:color="auto"/>
            </w:tcBorders>
          </w:tcPr>
          <w:p w14:paraId="029937A8" w14:textId="50788D98" w:rsidR="00DD6D31" w:rsidRPr="006E7A76" w:rsidRDefault="00DD6D31" w:rsidP="00DD6D31">
            <w:pPr>
              <w:spacing w:after="0"/>
              <w:rPr>
                <w:b/>
                <w:color w:val="943634" w:themeColor="accent2" w:themeShade="BF"/>
                <w:sz w:val="20"/>
                <w:szCs w:val="20"/>
              </w:rPr>
            </w:pPr>
            <w:r w:rsidRPr="006E7A76">
              <w:rPr>
                <w:b/>
                <w:color w:val="943634" w:themeColor="accent2" w:themeShade="BF"/>
                <w:sz w:val="20"/>
                <w:szCs w:val="20"/>
              </w:rPr>
              <w:t>Silné stránky</w:t>
            </w:r>
          </w:p>
          <w:p w14:paraId="4AF8EC84" w14:textId="77777777" w:rsidR="00DD6D31" w:rsidRPr="006E7A76" w:rsidRDefault="00737CC5" w:rsidP="00DD6D31">
            <w:pPr>
              <w:numPr>
                <w:ilvl w:val="0"/>
                <w:numId w:val="33"/>
              </w:numPr>
              <w:spacing w:after="0"/>
              <w:rPr>
                <w:color w:val="943634" w:themeColor="accent2" w:themeShade="BF"/>
                <w:sz w:val="20"/>
                <w:szCs w:val="20"/>
              </w:rPr>
            </w:pPr>
            <w:r w:rsidRPr="006E7A76">
              <w:rPr>
                <w:color w:val="943634" w:themeColor="accent2" w:themeShade="BF"/>
                <w:sz w:val="20"/>
                <w:szCs w:val="20"/>
              </w:rPr>
              <w:t>Blízkost okresního i krajského města</w:t>
            </w:r>
          </w:p>
          <w:p w14:paraId="4D25B5BA" w14:textId="79D051D9" w:rsidR="00737CC5" w:rsidRPr="006E7A76" w:rsidRDefault="00737CC5" w:rsidP="00DD6D31">
            <w:pPr>
              <w:numPr>
                <w:ilvl w:val="0"/>
                <w:numId w:val="33"/>
              </w:numPr>
              <w:spacing w:after="0"/>
              <w:rPr>
                <w:color w:val="943634" w:themeColor="accent2" w:themeShade="BF"/>
                <w:sz w:val="20"/>
                <w:szCs w:val="20"/>
              </w:rPr>
            </w:pPr>
            <w:r w:rsidRPr="006E7A76">
              <w:rPr>
                <w:color w:val="943634" w:themeColor="accent2" w:themeShade="BF"/>
                <w:sz w:val="20"/>
                <w:szCs w:val="20"/>
              </w:rPr>
              <w:t>Samostatnost obce</w:t>
            </w:r>
          </w:p>
          <w:p w14:paraId="65FDB0E7" w14:textId="77777777" w:rsidR="00DD6D31" w:rsidRPr="006E7A76" w:rsidRDefault="00157422" w:rsidP="00DD6D31">
            <w:pPr>
              <w:numPr>
                <w:ilvl w:val="0"/>
                <w:numId w:val="33"/>
              </w:numPr>
              <w:spacing w:after="0"/>
              <w:rPr>
                <w:color w:val="943634" w:themeColor="accent2" w:themeShade="BF"/>
                <w:sz w:val="20"/>
                <w:szCs w:val="20"/>
              </w:rPr>
            </w:pPr>
            <w:r w:rsidRPr="006E7A76">
              <w:rPr>
                <w:color w:val="943634" w:themeColor="accent2" w:themeShade="BF"/>
                <w:sz w:val="20"/>
                <w:szCs w:val="20"/>
              </w:rPr>
              <w:t>Dostatek prostoru – velké katastrální území</w:t>
            </w:r>
          </w:p>
          <w:p w14:paraId="5A70CBF0" w14:textId="31ACF97C" w:rsidR="00157422" w:rsidRPr="006E7A76" w:rsidRDefault="00157422" w:rsidP="00DD6D31">
            <w:pPr>
              <w:numPr>
                <w:ilvl w:val="0"/>
                <w:numId w:val="33"/>
              </w:numPr>
              <w:spacing w:after="0"/>
              <w:rPr>
                <w:color w:val="943634" w:themeColor="accent2" w:themeShade="BF"/>
                <w:sz w:val="20"/>
                <w:szCs w:val="20"/>
              </w:rPr>
            </w:pPr>
            <w:r w:rsidRPr="006E7A76">
              <w:rPr>
                <w:color w:val="943634" w:themeColor="accent2" w:themeShade="BF"/>
                <w:sz w:val="20"/>
                <w:szCs w:val="20"/>
              </w:rPr>
              <w:t>Dobré umístění v přírodě v blízkosti lesů</w:t>
            </w:r>
            <w:r w:rsidR="0084652A" w:rsidRPr="006E7A76">
              <w:rPr>
                <w:color w:val="943634" w:themeColor="accent2" w:themeShade="BF"/>
                <w:sz w:val="20"/>
                <w:szCs w:val="20"/>
              </w:rPr>
              <w:t xml:space="preserve"> (izolovanost)</w:t>
            </w:r>
          </w:p>
          <w:p w14:paraId="4A965E8B" w14:textId="20C1AC7D" w:rsidR="0015428F" w:rsidRPr="006E7A76" w:rsidRDefault="0015428F" w:rsidP="0015428F">
            <w:pPr>
              <w:spacing w:after="0"/>
              <w:rPr>
                <w:color w:val="943634" w:themeColor="accent2" w:themeShade="BF"/>
                <w:sz w:val="20"/>
                <w:szCs w:val="20"/>
              </w:rPr>
            </w:pPr>
          </w:p>
        </w:tc>
        <w:tc>
          <w:tcPr>
            <w:tcW w:w="4606" w:type="dxa"/>
            <w:tcBorders>
              <w:top w:val="single" w:sz="4" w:space="0" w:color="auto"/>
              <w:left w:val="single" w:sz="4" w:space="0" w:color="auto"/>
              <w:bottom w:val="single" w:sz="4" w:space="0" w:color="auto"/>
              <w:right w:val="single" w:sz="4" w:space="0" w:color="auto"/>
            </w:tcBorders>
          </w:tcPr>
          <w:p w14:paraId="05B5DC22" w14:textId="77777777" w:rsidR="00DD6D31" w:rsidRPr="006E7A76" w:rsidRDefault="00DD6D31" w:rsidP="00DD6D31">
            <w:pPr>
              <w:spacing w:after="0"/>
              <w:rPr>
                <w:b/>
                <w:color w:val="943634" w:themeColor="accent2" w:themeShade="BF"/>
                <w:sz w:val="20"/>
                <w:szCs w:val="20"/>
              </w:rPr>
            </w:pPr>
            <w:r w:rsidRPr="006E7A76">
              <w:rPr>
                <w:b/>
                <w:color w:val="943634" w:themeColor="accent2" w:themeShade="BF"/>
                <w:sz w:val="20"/>
                <w:szCs w:val="20"/>
              </w:rPr>
              <w:t>Slabé stránky</w:t>
            </w:r>
          </w:p>
          <w:p w14:paraId="2CCAAB77" w14:textId="4FFFAD62" w:rsidR="00DD6D31" w:rsidRPr="006E7A76" w:rsidRDefault="00737CC5" w:rsidP="00DD6D31">
            <w:pPr>
              <w:numPr>
                <w:ilvl w:val="0"/>
                <w:numId w:val="33"/>
              </w:numPr>
              <w:spacing w:after="0"/>
              <w:rPr>
                <w:color w:val="943634" w:themeColor="accent2" w:themeShade="BF"/>
                <w:sz w:val="20"/>
                <w:szCs w:val="20"/>
              </w:rPr>
            </w:pPr>
            <w:r w:rsidRPr="006E7A76">
              <w:rPr>
                <w:color w:val="943634" w:themeColor="accent2" w:themeShade="BF"/>
                <w:sz w:val="20"/>
                <w:szCs w:val="20"/>
              </w:rPr>
              <w:t>Složitá historie – vysídlení původního obyvatelstva, zpřetrhání tradic</w:t>
            </w:r>
          </w:p>
          <w:p w14:paraId="7620C706" w14:textId="193A75F3" w:rsidR="00DD6D31" w:rsidRPr="006E7A76" w:rsidRDefault="00157422" w:rsidP="0084652A">
            <w:pPr>
              <w:numPr>
                <w:ilvl w:val="0"/>
                <w:numId w:val="33"/>
              </w:numPr>
              <w:spacing w:after="0"/>
              <w:rPr>
                <w:color w:val="943634" w:themeColor="accent2" w:themeShade="BF"/>
                <w:sz w:val="20"/>
                <w:szCs w:val="20"/>
              </w:rPr>
            </w:pPr>
            <w:r w:rsidRPr="006E7A76">
              <w:rPr>
                <w:color w:val="943634" w:themeColor="accent2" w:themeShade="BF"/>
                <w:sz w:val="20"/>
                <w:szCs w:val="20"/>
              </w:rPr>
              <w:t xml:space="preserve">Členitost terénu </w:t>
            </w:r>
            <w:r w:rsidR="0084652A" w:rsidRPr="006E7A76">
              <w:rPr>
                <w:color w:val="943634" w:themeColor="accent2" w:themeShade="BF"/>
                <w:sz w:val="20"/>
                <w:szCs w:val="20"/>
              </w:rPr>
              <w:t>(v určitých ohledech)</w:t>
            </w:r>
          </w:p>
        </w:tc>
      </w:tr>
      <w:tr w:rsidR="00DD6D31" w:rsidRPr="006E7A76" w14:paraId="46B12CC0" w14:textId="77777777" w:rsidTr="00DD6D31">
        <w:tc>
          <w:tcPr>
            <w:tcW w:w="4606" w:type="dxa"/>
            <w:tcBorders>
              <w:top w:val="single" w:sz="4" w:space="0" w:color="auto"/>
              <w:left w:val="single" w:sz="4" w:space="0" w:color="auto"/>
              <w:bottom w:val="single" w:sz="4" w:space="0" w:color="auto"/>
              <w:right w:val="single" w:sz="4" w:space="0" w:color="auto"/>
            </w:tcBorders>
          </w:tcPr>
          <w:p w14:paraId="19E06048" w14:textId="4FDA5F21" w:rsidR="00157422" w:rsidRPr="006E7A76" w:rsidRDefault="00DD6D31" w:rsidP="00157422">
            <w:pPr>
              <w:spacing w:after="0"/>
              <w:rPr>
                <w:b/>
                <w:color w:val="943634" w:themeColor="accent2" w:themeShade="BF"/>
                <w:sz w:val="20"/>
                <w:szCs w:val="20"/>
              </w:rPr>
            </w:pPr>
            <w:r w:rsidRPr="006E7A76">
              <w:rPr>
                <w:b/>
                <w:color w:val="943634" w:themeColor="accent2" w:themeShade="BF"/>
                <w:sz w:val="20"/>
                <w:szCs w:val="20"/>
              </w:rPr>
              <w:t>Příležitosti</w:t>
            </w:r>
          </w:p>
          <w:p w14:paraId="5036B4B5" w14:textId="0513E3D3" w:rsidR="00DD6D31" w:rsidRPr="006E7A76" w:rsidRDefault="00157422" w:rsidP="00DD6D31">
            <w:pPr>
              <w:numPr>
                <w:ilvl w:val="0"/>
                <w:numId w:val="33"/>
              </w:numPr>
              <w:spacing w:after="0"/>
              <w:rPr>
                <w:color w:val="943634" w:themeColor="accent2" w:themeShade="BF"/>
                <w:sz w:val="20"/>
                <w:szCs w:val="20"/>
              </w:rPr>
            </w:pPr>
            <w:r w:rsidRPr="006E7A76">
              <w:rPr>
                <w:color w:val="943634" w:themeColor="accent2" w:themeShade="BF"/>
                <w:sz w:val="20"/>
                <w:szCs w:val="20"/>
              </w:rPr>
              <w:t>Přilákání mladých rodin do obce (zdravý životní styl)</w:t>
            </w:r>
          </w:p>
        </w:tc>
        <w:tc>
          <w:tcPr>
            <w:tcW w:w="4606" w:type="dxa"/>
            <w:tcBorders>
              <w:top w:val="single" w:sz="4" w:space="0" w:color="auto"/>
              <w:left w:val="single" w:sz="4" w:space="0" w:color="auto"/>
              <w:bottom w:val="single" w:sz="4" w:space="0" w:color="auto"/>
              <w:right w:val="single" w:sz="4" w:space="0" w:color="auto"/>
            </w:tcBorders>
          </w:tcPr>
          <w:p w14:paraId="5DBF6276" w14:textId="77777777" w:rsidR="00DD6D31" w:rsidRPr="006E7A76" w:rsidRDefault="00DD6D31" w:rsidP="00DD6D31">
            <w:pPr>
              <w:spacing w:after="0"/>
              <w:rPr>
                <w:b/>
                <w:color w:val="943634" w:themeColor="accent2" w:themeShade="BF"/>
                <w:sz w:val="20"/>
                <w:szCs w:val="20"/>
              </w:rPr>
            </w:pPr>
            <w:r w:rsidRPr="006E7A76">
              <w:rPr>
                <w:b/>
                <w:color w:val="943634" w:themeColor="accent2" w:themeShade="BF"/>
                <w:sz w:val="20"/>
                <w:szCs w:val="20"/>
              </w:rPr>
              <w:t>Hrozby</w:t>
            </w:r>
          </w:p>
          <w:p w14:paraId="1231397D" w14:textId="616F9B82" w:rsidR="00DD6D31" w:rsidRPr="006E7A76" w:rsidRDefault="00737CC5" w:rsidP="00DD6D31">
            <w:pPr>
              <w:numPr>
                <w:ilvl w:val="0"/>
                <w:numId w:val="33"/>
              </w:numPr>
              <w:spacing w:after="0"/>
              <w:rPr>
                <w:color w:val="943634" w:themeColor="accent2" w:themeShade="BF"/>
                <w:sz w:val="20"/>
                <w:szCs w:val="20"/>
              </w:rPr>
            </w:pPr>
            <w:r w:rsidRPr="006E7A76">
              <w:rPr>
                <w:color w:val="943634" w:themeColor="accent2" w:themeShade="BF"/>
                <w:sz w:val="20"/>
                <w:szCs w:val="20"/>
              </w:rPr>
              <w:t>Odliv obyvatel do větších měst</w:t>
            </w:r>
          </w:p>
          <w:p w14:paraId="056AB04E" w14:textId="126AC883" w:rsidR="0015428F" w:rsidRPr="00D0780A" w:rsidRDefault="00AB3111" w:rsidP="0015428F">
            <w:pPr>
              <w:numPr>
                <w:ilvl w:val="0"/>
                <w:numId w:val="33"/>
              </w:numPr>
              <w:spacing w:after="0"/>
              <w:rPr>
                <w:color w:val="943634" w:themeColor="accent2" w:themeShade="BF"/>
                <w:sz w:val="20"/>
                <w:szCs w:val="20"/>
              </w:rPr>
            </w:pPr>
            <w:r w:rsidRPr="006E7A76">
              <w:rPr>
                <w:color w:val="943634" w:themeColor="accent2" w:themeShade="BF"/>
                <w:sz w:val="20"/>
                <w:szCs w:val="20"/>
              </w:rPr>
              <w:t>Přeměna obce v satelitní oblast bez vlastního života a základních služeb</w:t>
            </w:r>
          </w:p>
          <w:p w14:paraId="0577241D" w14:textId="21C1D8F9" w:rsidR="0015428F" w:rsidRPr="006E7A76" w:rsidRDefault="0015428F" w:rsidP="0015428F">
            <w:pPr>
              <w:spacing w:after="0"/>
              <w:rPr>
                <w:color w:val="943634" w:themeColor="accent2" w:themeShade="BF"/>
                <w:sz w:val="20"/>
                <w:szCs w:val="20"/>
              </w:rPr>
            </w:pPr>
          </w:p>
        </w:tc>
      </w:tr>
    </w:tbl>
    <w:p w14:paraId="3BCF9110" w14:textId="77777777" w:rsidR="00370965" w:rsidRDefault="00370965" w:rsidP="00D3379F">
      <w:pPr>
        <w:pStyle w:val="Nadpis3"/>
      </w:pPr>
    </w:p>
    <w:p w14:paraId="7539224A" w14:textId="77777777" w:rsidR="000B0588" w:rsidRDefault="000B0588" w:rsidP="00370965">
      <w:pPr>
        <w:pStyle w:val="Nadpis3"/>
        <w:pageBreakBefore/>
      </w:pPr>
      <w:bookmarkStart w:id="4" w:name="_Toc232501551"/>
      <w:r>
        <w:lastRenderedPageBreak/>
        <w:t>2. Obyvatelstvo</w:t>
      </w:r>
      <w:bookmarkEnd w:id="4"/>
    </w:p>
    <w:p w14:paraId="2BE57655" w14:textId="77777777" w:rsidR="0005001F" w:rsidRDefault="0005001F" w:rsidP="0005001F">
      <w:pPr>
        <w:pStyle w:val="Normlnweb"/>
        <w:rPr>
          <w:rFonts w:ascii="Times New Roman" w:hAnsi="Times New Roman"/>
        </w:rPr>
      </w:pPr>
      <w:r w:rsidRPr="0005001F">
        <w:t>Základní údaje o obyvatelstvu jsou shrnuty v následující tabulce.</w:t>
      </w:r>
    </w:p>
    <w:p w14:paraId="1CF961B0" w14:textId="3EE46FC6" w:rsidR="0005001F" w:rsidRPr="0005001F" w:rsidRDefault="0005001F" w:rsidP="0005001F">
      <w:pPr>
        <w:pStyle w:val="Normlnweb"/>
        <w:rPr>
          <w:rFonts w:ascii="Times New Roman" w:hAnsi="Times New Roman"/>
        </w:rPr>
      </w:pPr>
      <w:r>
        <w:rPr>
          <w:rFonts w:ascii="Times New Roman" w:hAnsi="Times New Roman"/>
        </w:rPr>
        <w:t>Tab.</w:t>
      </w:r>
      <w:r w:rsidR="00D45012">
        <w:rPr>
          <w:rFonts w:ascii="Times New Roman" w:hAnsi="Times New Roman"/>
        </w:rPr>
        <w:t xml:space="preserve"> 2</w:t>
      </w:r>
      <w:r>
        <w:rPr>
          <w:rFonts w:ascii="Times New Roman" w:hAnsi="Times New Roman"/>
        </w:rPr>
        <w:t>: Základní demografická data</w:t>
      </w:r>
      <w:r w:rsidR="00E268D4">
        <w:rPr>
          <w:rFonts w:ascii="Times New Roman" w:hAnsi="Times New Roman"/>
        </w:rPr>
        <w:t xml:space="preserve"> k 31.12.2020</w:t>
      </w:r>
    </w:p>
    <w:tbl>
      <w:tblPr>
        <w:tblW w:w="87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868"/>
        <w:gridCol w:w="1664"/>
        <w:gridCol w:w="1818"/>
        <w:gridCol w:w="1790"/>
      </w:tblGrid>
      <w:tr w:rsidR="00E268D4" w:rsidRPr="0005001F" w14:paraId="51346B7E" w14:textId="77777777" w:rsidTr="00E268D4">
        <w:trPr>
          <w:trHeight w:val="1459"/>
        </w:trPr>
        <w:tc>
          <w:tcPr>
            <w:tcW w:w="1635" w:type="dxa"/>
            <w:shd w:val="clear" w:color="auto" w:fill="1F497D"/>
            <w:vAlign w:val="center"/>
            <w:hideMark/>
          </w:tcPr>
          <w:p w14:paraId="2625695E" w14:textId="459D7488" w:rsidR="00E268D4" w:rsidRPr="00F01F25" w:rsidRDefault="00E268D4" w:rsidP="0005001F">
            <w:pPr>
              <w:spacing w:after="0"/>
              <w:jc w:val="center"/>
              <w:rPr>
                <w:b/>
                <w:bCs/>
                <w:color w:val="FFFFFF"/>
                <w:sz w:val="20"/>
                <w:szCs w:val="20"/>
                <w:lang w:eastAsia="en-US"/>
              </w:rPr>
            </w:pPr>
            <w:r w:rsidRPr="00F01F25">
              <w:rPr>
                <w:b/>
                <w:bCs/>
                <w:color w:val="FFFFFF"/>
                <w:sz w:val="20"/>
                <w:szCs w:val="20"/>
                <w:lang w:eastAsia="en-US"/>
              </w:rPr>
              <w:t>Počet bydlících obyvatel k 31.12. 20</w:t>
            </w:r>
            <w:r>
              <w:rPr>
                <w:b/>
                <w:bCs/>
                <w:color w:val="FFFFFF"/>
                <w:sz w:val="20"/>
                <w:szCs w:val="20"/>
                <w:lang w:eastAsia="en-US"/>
              </w:rPr>
              <w:t>20</w:t>
            </w:r>
          </w:p>
        </w:tc>
        <w:tc>
          <w:tcPr>
            <w:tcW w:w="1868" w:type="dxa"/>
            <w:shd w:val="clear" w:color="auto" w:fill="1F497D"/>
            <w:vAlign w:val="center"/>
            <w:hideMark/>
          </w:tcPr>
          <w:p w14:paraId="3F3DD548" w14:textId="77777777" w:rsidR="00E268D4" w:rsidRDefault="00E268D4" w:rsidP="0005001F">
            <w:pPr>
              <w:spacing w:after="0"/>
              <w:jc w:val="center"/>
              <w:rPr>
                <w:b/>
                <w:bCs/>
                <w:color w:val="FFFFFF"/>
                <w:sz w:val="20"/>
                <w:szCs w:val="20"/>
                <w:lang w:eastAsia="en-US"/>
              </w:rPr>
            </w:pPr>
            <w:r>
              <w:rPr>
                <w:b/>
                <w:bCs/>
                <w:color w:val="FFFFFF"/>
                <w:sz w:val="20"/>
                <w:szCs w:val="20"/>
                <w:lang w:eastAsia="en-US"/>
              </w:rPr>
              <w:t xml:space="preserve">Věková skupina </w:t>
            </w:r>
          </w:p>
          <w:p w14:paraId="0447F91E" w14:textId="5C2CD6EB" w:rsidR="00E268D4" w:rsidRPr="00F01F25" w:rsidRDefault="00E268D4" w:rsidP="0005001F">
            <w:pPr>
              <w:spacing w:after="0"/>
              <w:jc w:val="center"/>
              <w:rPr>
                <w:b/>
                <w:bCs/>
                <w:color w:val="FFFFFF"/>
                <w:sz w:val="20"/>
                <w:szCs w:val="20"/>
                <w:lang w:eastAsia="en-US"/>
              </w:rPr>
            </w:pPr>
            <w:r>
              <w:rPr>
                <w:b/>
                <w:bCs/>
                <w:color w:val="FFFFFF"/>
                <w:sz w:val="20"/>
                <w:szCs w:val="20"/>
                <w:lang w:eastAsia="en-US"/>
              </w:rPr>
              <w:t>0-14</w:t>
            </w:r>
          </w:p>
        </w:tc>
        <w:tc>
          <w:tcPr>
            <w:tcW w:w="1664" w:type="dxa"/>
            <w:shd w:val="clear" w:color="auto" w:fill="1F497D"/>
            <w:vAlign w:val="center"/>
            <w:hideMark/>
          </w:tcPr>
          <w:p w14:paraId="582CAFB1" w14:textId="16435A93" w:rsidR="00E268D4" w:rsidRPr="00F01F25" w:rsidRDefault="00E268D4" w:rsidP="0005001F">
            <w:pPr>
              <w:spacing w:after="0"/>
              <w:jc w:val="center"/>
              <w:rPr>
                <w:b/>
                <w:bCs/>
                <w:color w:val="FFFFFF"/>
                <w:sz w:val="20"/>
                <w:szCs w:val="20"/>
                <w:lang w:eastAsia="en-US"/>
              </w:rPr>
            </w:pPr>
            <w:r>
              <w:rPr>
                <w:b/>
                <w:bCs/>
                <w:color w:val="FFFFFF"/>
                <w:sz w:val="20"/>
                <w:szCs w:val="20"/>
                <w:lang w:eastAsia="en-US"/>
              </w:rPr>
              <w:t>Věková skupina 15-64</w:t>
            </w:r>
          </w:p>
        </w:tc>
        <w:tc>
          <w:tcPr>
            <w:tcW w:w="1818" w:type="dxa"/>
            <w:shd w:val="clear" w:color="auto" w:fill="1F497D"/>
            <w:vAlign w:val="center"/>
            <w:hideMark/>
          </w:tcPr>
          <w:p w14:paraId="455CF131" w14:textId="4EDE9D5A" w:rsidR="00E268D4" w:rsidRPr="00F01F25" w:rsidRDefault="00E268D4" w:rsidP="0005001F">
            <w:pPr>
              <w:spacing w:after="0"/>
              <w:jc w:val="center"/>
              <w:rPr>
                <w:b/>
                <w:bCs/>
                <w:color w:val="FFFFFF"/>
                <w:sz w:val="20"/>
                <w:szCs w:val="20"/>
                <w:lang w:eastAsia="en-US"/>
              </w:rPr>
            </w:pPr>
            <w:r>
              <w:rPr>
                <w:b/>
                <w:bCs/>
                <w:color w:val="FFFFFF"/>
                <w:sz w:val="20"/>
                <w:szCs w:val="20"/>
                <w:lang w:eastAsia="en-US"/>
              </w:rPr>
              <w:t>Věková skupina 65 a více</w:t>
            </w:r>
          </w:p>
        </w:tc>
        <w:tc>
          <w:tcPr>
            <w:tcW w:w="1790" w:type="dxa"/>
            <w:shd w:val="clear" w:color="auto" w:fill="1F497D"/>
            <w:vAlign w:val="center"/>
            <w:hideMark/>
          </w:tcPr>
          <w:p w14:paraId="199DC11D" w14:textId="76B6E620" w:rsidR="00E268D4" w:rsidRPr="00F01F25" w:rsidRDefault="00E268D4" w:rsidP="0005001F">
            <w:pPr>
              <w:spacing w:after="0"/>
              <w:jc w:val="center"/>
              <w:rPr>
                <w:b/>
                <w:bCs/>
                <w:color w:val="FFFFFF"/>
                <w:sz w:val="20"/>
                <w:szCs w:val="20"/>
                <w:lang w:eastAsia="en-US"/>
              </w:rPr>
            </w:pPr>
            <w:r>
              <w:rPr>
                <w:b/>
                <w:bCs/>
                <w:color w:val="FFFFFF"/>
                <w:sz w:val="20"/>
                <w:szCs w:val="20"/>
                <w:lang w:eastAsia="en-US"/>
              </w:rPr>
              <w:t>Růst počtu obyvatel 2011-2020</w:t>
            </w:r>
          </w:p>
        </w:tc>
      </w:tr>
      <w:tr w:rsidR="00E268D4" w:rsidRPr="0005001F" w14:paraId="7BA90776" w14:textId="77777777" w:rsidTr="00E268D4">
        <w:trPr>
          <w:trHeight w:val="395"/>
        </w:trPr>
        <w:tc>
          <w:tcPr>
            <w:tcW w:w="1635" w:type="dxa"/>
            <w:shd w:val="clear" w:color="auto" w:fill="auto"/>
            <w:vAlign w:val="bottom"/>
          </w:tcPr>
          <w:p w14:paraId="630CB1C3" w14:textId="372EE4AE" w:rsidR="00E268D4" w:rsidRPr="0005001F" w:rsidRDefault="00E268D4" w:rsidP="0005001F">
            <w:pPr>
              <w:jc w:val="center"/>
              <w:rPr>
                <w:bCs/>
                <w:color w:val="000000"/>
                <w:sz w:val="20"/>
                <w:szCs w:val="20"/>
              </w:rPr>
            </w:pPr>
            <w:r>
              <w:rPr>
                <w:rFonts w:ascii="Arial CE" w:hAnsi="Arial CE"/>
                <w:bCs/>
                <w:sz w:val="18"/>
                <w:szCs w:val="18"/>
                <w:lang w:eastAsia="en-US"/>
              </w:rPr>
              <w:t>947</w:t>
            </w:r>
          </w:p>
        </w:tc>
        <w:tc>
          <w:tcPr>
            <w:tcW w:w="1868" w:type="dxa"/>
            <w:shd w:val="clear" w:color="auto" w:fill="auto"/>
            <w:vAlign w:val="bottom"/>
          </w:tcPr>
          <w:p w14:paraId="790C82BE" w14:textId="0A807F7A" w:rsidR="00E268D4" w:rsidRPr="0005001F" w:rsidRDefault="00E268D4" w:rsidP="0005001F">
            <w:pPr>
              <w:jc w:val="center"/>
              <w:rPr>
                <w:bCs/>
                <w:color w:val="000000"/>
                <w:sz w:val="20"/>
                <w:szCs w:val="20"/>
              </w:rPr>
            </w:pPr>
            <w:r>
              <w:rPr>
                <w:bCs/>
                <w:color w:val="000000"/>
                <w:sz w:val="20"/>
                <w:szCs w:val="20"/>
              </w:rPr>
              <w:t>200</w:t>
            </w:r>
          </w:p>
        </w:tc>
        <w:tc>
          <w:tcPr>
            <w:tcW w:w="1664" w:type="dxa"/>
            <w:shd w:val="clear" w:color="auto" w:fill="auto"/>
            <w:vAlign w:val="bottom"/>
          </w:tcPr>
          <w:p w14:paraId="7000AB5B" w14:textId="0AE33AC8" w:rsidR="00E268D4" w:rsidRPr="0005001F" w:rsidRDefault="00E268D4" w:rsidP="0005001F">
            <w:pPr>
              <w:jc w:val="center"/>
              <w:rPr>
                <w:bCs/>
                <w:color w:val="000000"/>
                <w:sz w:val="20"/>
                <w:szCs w:val="20"/>
              </w:rPr>
            </w:pPr>
            <w:r>
              <w:rPr>
                <w:bCs/>
                <w:color w:val="000000"/>
                <w:sz w:val="20"/>
                <w:szCs w:val="20"/>
              </w:rPr>
              <w:t>592</w:t>
            </w:r>
          </w:p>
        </w:tc>
        <w:tc>
          <w:tcPr>
            <w:tcW w:w="1818" w:type="dxa"/>
            <w:shd w:val="clear" w:color="auto" w:fill="auto"/>
            <w:vAlign w:val="bottom"/>
          </w:tcPr>
          <w:p w14:paraId="64BAB778" w14:textId="40BD099F" w:rsidR="00E268D4" w:rsidRPr="0005001F" w:rsidRDefault="00E268D4" w:rsidP="0005001F">
            <w:pPr>
              <w:jc w:val="center"/>
              <w:rPr>
                <w:bCs/>
                <w:color w:val="000000"/>
                <w:sz w:val="20"/>
                <w:szCs w:val="20"/>
              </w:rPr>
            </w:pPr>
            <w:r>
              <w:rPr>
                <w:bCs/>
                <w:color w:val="000000"/>
                <w:sz w:val="20"/>
                <w:szCs w:val="20"/>
              </w:rPr>
              <w:t>155</w:t>
            </w:r>
          </w:p>
        </w:tc>
        <w:tc>
          <w:tcPr>
            <w:tcW w:w="1790" w:type="dxa"/>
            <w:shd w:val="clear" w:color="auto" w:fill="auto"/>
            <w:vAlign w:val="bottom"/>
          </w:tcPr>
          <w:p w14:paraId="6A1D68B5" w14:textId="62117A91" w:rsidR="00E268D4" w:rsidRPr="0005001F" w:rsidRDefault="00E268D4" w:rsidP="0005001F">
            <w:pPr>
              <w:jc w:val="center"/>
              <w:rPr>
                <w:bCs/>
                <w:color w:val="000000"/>
                <w:sz w:val="20"/>
                <w:szCs w:val="20"/>
              </w:rPr>
            </w:pPr>
            <w:r>
              <w:rPr>
                <w:bCs/>
                <w:color w:val="000000"/>
                <w:sz w:val="20"/>
                <w:szCs w:val="20"/>
              </w:rPr>
              <w:t>207 (</w:t>
            </w:r>
            <w:proofErr w:type="gramStart"/>
            <w:r>
              <w:rPr>
                <w:bCs/>
                <w:color w:val="000000"/>
                <w:sz w:val="20"/>
                <w:szCs w:val="20"/>
              </w:rPr>
              <w:t>27%</w:t>
            </w:r>
            <w:proofErr w:type="gramEnd"/>
            <w:r>
              <w:rPr>
                <w:bCs/>
                <w:color w:val="000000"/>
                <w:sz w:val="20"/>
                <w:szCs w:val="20"/>
              </w:rPr>
              <w:t>)</w:t>
            </w:r>
          </w:p>
        </w:tc>
      </w:tr>
    </w:tbl>
    <w:p w14:paraId="1E9035E0" w14:textId="77777777" w:rsidR="0005001F" w:rsidRPr="002550B4" w:rsidRDefault="0005001F" w:rsidP="0005001F">
      <w:pPr>
        <w:pStyle w:val="Normlnweb"/>
        <w:spacing w:before="0" w:beforeAutospacing="0" w:after="0" w:afterAutospacing="0"/>
        <w:rPr>
          <w:rFonts w:ascii="Times New Roman" w:hAnsi="Times New Roman"/>
          <w:sz w:val="16"/>
          <w:szCs w:val="16"/>
        </w:rPr>
      </w:pPr>
      <w:r w:rsidRPr="002550B4">
        <w:rPr>
          <w:rFonts w:ascii="Times New Roman" w:hAnsi="Times New Roman"/>
          <w:sz w:val="16"/>
          <w:szCs w:val="16"/>
        </w:rPr>
        <w:t xml:space="preserve">Zdroj: </w:t>
      </w:r>
      <w:r>
        <w:rPr>
          <w:rFonts w:ascii="Times New Roman" w:hAnsi="Times New Roman"/>
          <w:sz w:val="16"/>
          <w:szCs w:val="16"/>
        </w:rPr>
        <w:t>ČSÚ</w:t>
      </w:r>
    </w:p>
    <w:p w14:paraId="1D6F9D88" w14:textId="77777777" w:rsidR="0005001F" w:rsidRDefault="0005001F" w:rsidP="008306DB">
      <w:pPr>
        <w:pStyle w:val="Texttabulka"/>
        <w:spacing w:after="120"/>
        <w:jc w:val="both"/>
        <w:rPr>
          <w:color w:val="808080"/>
          <w:sz w:val="20"/>
          <w:szCs w:val="20"/>
        </w:rPr>
      </w:pPr>
    </w:p>
    <w:p w14:paraId="5DFB2500" w14:textId="4F9104B3" w:rsidR="00460FCD" w:rsidRPr="0052440A" w:rsidRDefault="00460FCD" w:rsidP="00157422">
      <w:pPr>
        <w:pStyle w:val="Normlnweb"/>
        <w:jc w:val="both"/>
        <w:rPr>
          <w:rFonts w:ascii="Times New Roman" w:hAnsi="Times New Roman"/>
        </w:rPr>
      </w:pPr>
      <w:r w:rsidRPr="0052440A">
        <w:t xml:space="preserve">V obci žije </w:t>
      </w:r>
      <w:r w:rsidR="00E268D4">
        <w:t>947</w:t>
      </w:r>
      <w:r w:rsidRPr="0052440A">
        <w:t xml:space="preserve"> obyvatel (údaj k 31.12.20</w:t>
      </w:r>
      <w:r w:rsidR="00E268D4">
        <w:t>20</w:t>
      </w:r>
      <w:r w:rsidRPr="0052440A">
        <w:t xml:space="preserve">). </w:t>
      </w:r>
      <w:r w:rsidR="00E268D4">
        <w:t>O</w:t>
      </w:r>
      <w:r w:rsidRPr="0052440A">
        <w:t>byvatel každým rokem přibývá</w:t>
      </w:r>
      <w:r w:rsidR="00E268D4">
        <w:t>, což klade velké nároky na poskytování veřejných služeb – především kapacity vzdělávacích zařízení již nestačí.</w:t>
      </w:r>
      <w:r w:rsidRPr="0052440A">
        <w:t xml:space="preserve"> Za posledních deset let se jednalo o nárůst </w:t>
      </w:r>
      <w:r w:rsidR="0052440A" w:rsidRPr="0052440A">
        <w:t xml:space="preserve">o </w:t>
      </w:r>
      <w:r w:rsidR="00E268D4">
        <w:t xml:space="preserve">27 </w:t>
      </w:r>
      <w:r w:rsidR="0052440A" w:rsidRPr="0052440A">
        <w:t xml:space="preserve">%. </w:t>
      </w:r>
      <w:r w:rsidR="0052440A">
        <w:rPr>
          <w:rFonts w:ascii="Times New Roman" w:hAnsi="Times New Roman"/>
        </w:rPr>
        <w:t xml:space="preserve">Rádlo přitahuje především mladé rodiny, které vyhledávají bydlení v menší obci, blízko </w:t>
      </w:r>
      <w:r w:rsidR="00E268D4">
        <w:rPr>
          <w:rFonts w:ascii="Times New Roman" w:hAnsi="Times New Roman"/>
        </w:rPr>
        <w:t>přírodě,</w:t>
      </w:r>
      <w:r w:rsidR="0052440A">
        <w:rPr>
          <w:rFonts w:ascii="Times New Roman" w:hAnsi="Times New Roman"/>
        </w:rPr>
        <w:t xml:space="preserve"> a přitom v blízkosti velkých měst, kam dojíždějí za prací (Jablonec nad Nisou, Li</w:t>
      </w:r>
      <w:r w:rsidR="00603F02">
        <w:rPr>
          <w:rFonts w:ascii="Times New Roman" w:hAnsi="Times New Roman"/>
        </w:rPr>
        <w:t>berec). Je to dáno i tím, že ob</w:t>
      </w:r>
      <w:r w:rsidR="0052440A">
        <w:rPr>
          <w:rFonts w:ascii="Times New Roman" w:hAnsi="Times New Roman"/>
        </w:rPr>
        <w:t>e</w:t>
      </w:r>
      <w:r w:rsidR="00603F02">
        <w:rPr>
          <w:rFonts w:ascii="Times New Roman" w:hAnsi="Times New Roman"/>
        </w:rPr>
        <w:t>c</w:t>
      </w:r>
      <w:r w:rsidR="0052440A">
        <w:rPr>
          <w:rFonts w:ascii="Times New Roman" w:hAnsi="Times New Roman"/>
        </w:rPr>
        <w:t xml:space="preserve"> nabíz</w:t>
      </w:r>
      <w:r w:rsidR="00E268D4">
        <w:rPr>
          <w:rFonts w:ascii="Times New Roman" w:hAnsi="Times New Roman"/>
        </w:rPr>
        <w:t>ela</w:t>
      </w:r>
      <w:r w:rsidR="0052440A">
        <w:rPr>
          <w:rFonts w:ascii="Times New Roman" w:hAnsi="Times New Roman"/>
        </w:rPr>
        <w:t xml:space="preserve"> pozemky pro výstavbu rodinných domů.</w:t>
      </w:r>
    </w:p>
    <w:p w14:paraId="06C74C7E" w14:textId="0FE1FF03" w:rsidR="0052440A" w:rsidRPr="0052440A" w:rsidRDefault="0052440A" w:rsidP="0052440A">
      <w:pPr>
        <w:pStyle w:val="Normlnweb"/>
      </w:pPr>
      <w:r w:rsidRPr="0052440A">
        <w:t>Obr.</w:t>
      </w:r>
      <w:r w:rsidR="00D45012">
        <w:rPr>
          <w:rFonts w:ascii="Times New Roman" w:hAnsi="Times New Roman"/>
        </w:rPr>
        <w:t xml:space="preserve"> 3</w:t>
      </w:r>
      <w:r w:rsidRPr="0052440A">
        <w:t>: Vývoj počtu obyvatel</w:t>
      </w:r>
    </w:p>
    <w:p w14:paraId="26CE28EF" w14:textId="6CA4309D" w:rsidR="0052440A" w:rsidRDefault="00E268D4" w:rsidP="008306DB">
      <w:pPr>
        <w:rPr>
          <w:color w:val="808080"/>
          <w:sz w:val="20"/>
          <w:szCs w:val="20"/>
        </w:rPr>
      </w:pPr>
      <w:r w:rsidRPr="00E268D4">
        <w:rPr>
          <w:noProof/>
          <w:color w:val="808080"/>
          <w:sz w:val="20"/>
          <w:szCs w:val="20"/>
        </w:rPr>
        <w:drawing>
          <wp:inline distT="0" distB="0" distL="0" distR="0" wp14:anchorId="71E9E746" wp14:editId="13722B02">
            <wp:extent cx="5417648" cy="1808869"/>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17648" cy="1808869"/>
                    </a:xfrm>
                    <a:prstGeom prst="rect">
                      <a:avLst/>
                    </a:prstGeom>
                  </pic:spPr>
                </pic:pic>
              </a:graphicData>
            </a:graphic>
          </wp:inline>
        </w:drawing>
      </w:r>
    </w:p>
    <w:p w14:paraId="4E052447" w14:textId="49A8D9EA" w:rsidR="0052440A" w:rsidRDefault="00370965" w:rsidP="00370965">
      <w:pPr>
        <w:pStyle w:val="Normlnweb"/>
        <w:spacing w:before="0" w:beforeAutospacing="0" w:after="0" w:afterAutospacing="0"/>
        <w:rPr>
          <w:rFonts w:ascii="Times New Roman" w:hAnsi="Times New Roman"/>
          <w:sz w:val="16"/>
          <w:szCs w:val="16"/>
        </w:rPr>
      </w:pPr>
      <w:r w:rsidRPr="002550B4">
        <w:rPr>
          <w:rFonts w:ascii="Times New Roman" w:hAnsi="Times New Roman"/>
          <w:sz w:val="16"/>
          <w:szCs w:val="16"/>
        </w:rPr>
        <w:t xml:space="preserve">Zdroj: </w:t>
      </w:r>
      <w:r>
        <w:rPr>
          <w:rFonts w:ascii="Times New Roman" w:hAnsi="Times New Roman"/>
          <w:sz w:val="16"/>
          <w:szCs w:val="16"/>
        </w:rPr>
        <w:t>ČSÚ</w:t>
      </w:r>
    </w:p>
    <w:p w14:paraId="6DBCD0EE" w14:textId="77777777" w:rsidR="00370965" w:rsidRPr="00370965" w:rsidRDefault="00370965" w:rsidP="00370965">
      <w:pPr>
        <w:pStyle w:val="Normlnweb"/>
        <w:spacing w:before="0" w:beforeAutospacing="0" w:after="0" w:afterAutospacing="0"/>
        <w:rPr>
          <w:rFonts w:ascii="Times New Roman" w:hAnsi="Times New Roman"/>
          <w:sz w:val="16"/>
          <w:szCs w:val="16"/>
        </w:rPr>
      </w:pPr>
    </w:p>
    <w:p w14:paraId="364D8E43" w14:textId="65F6C7F9" w:rsidR="005C61FC" w:rsidRDefault="005C61FC" w:rsidP="0052440A">
      <w:pPr>
        <w:pStyle w:val="Normlnweb"/>
        <w:rPr>
          <w:rFonts w:ascii="Times New Roman" w:hAnsi="Times New Roman"/>
        </w:rPr>
      </w:pPr>
      <w:r>
        <w:rPr>
          <w:rFonts w:ascii="Times New Roman" w:hAnsi="Times New Roman"/>
        </w:rPr>
        <w:t xml:space="preserve">Vývoj počtu obyvatel vykazuje značně pozitivní vývoj i ve srovnání s republikovým i krajským vývojem i vývojem v ORP Jablonec nad Nisou. </w:t>
      </w:r>
      <w:r w:rsidR="0084652A">
        <w:rPr>
          <w:rFonts w:ascii="Times New Roman" w:hAnsi="Times New Roman"/>
        </w:rPr>
        <w:t xml:space="preserve">S rostoucím počtem obyvatel v důchodovém věku může vzniknout poptávka po sociálních službách. </w:t>
      </w:r>
    </w:p>
    <w:p w14:paraId="7E40FD30" w14:textId="7B8528B3" w:rsidR="008E6871" w:rsidRPr="00FF36DF" w:rsidRDefault="0052440A" w:rsidP="00FF36DF">
      <w:pPr>
        <w:pStyle w:val="Normlnweb"/>
        <w:rPr>
          <w:rFonts w:ascii="Times New Roman" w:hAnsi="Times New Roman"/>
        </w:rPr>
      </w:pPr>
      <w:r w:rsidRPr="0052440A">
        <w:rPr>
          <w:rFonts w:ascii="Times New Roman" w:hAnsi="Times New Roman"/>
        </w:rPr>
        <w:t xml:space="preserve">Ročně se v obci narodí </w:t>
      </w:r>
      <w:r w:rsidR="00AB3111" w:rsidRPr="00AB3111">
        <w:rPr>
          <w:rFonts w:ascii="Times New Roman" w:hAnsi="Times New Roman"/>
        </w:rPr>
        <w:t xml:space="preserve">ročně průměrně cca </w:t>
      </w:r>
      <w:r w:rsidR="00E268D4">
        <w:rPr>
          <w:rFonts w:ascii="Times New Roman" w:hAnsi="Times New Roman"/>
        </w:rPr>
        <w:t>11</w:t>
      </w:r>
      <w:r w:rsidRPr="00AB3111">
        <w:rPr>
          <w:rFonts w:ascii="Times New Roman" w:hAnsi="Times New Roman"/>
        </w:rPr>
        <w:t xml:space="preserve"> d</w:t>
      </w:r>
      <w:r w:rsidRPr="0052440A">
        <w:rPr>
          <w:rFonts w:ascii="Times New Roman" w:hAnsi="Times New Roman"/>
        </w:rPr>
        <w:t>ětí. Počet narozených dětí každým rokem stoupá.</w:t>
      </w:r>
    </w:p>
    <w:p w14:paraId="45083110" w14:textId="77777777" w:rsidR="00D0780A" w:rsidRDefault="00D0780A" w:rsidP="00E268D4">
      <w:pPr>
        <w:pStyle w:val="Normlnweb"/>
        <w:rPr>
          <w:rFonts w:ascii="Times New Roman" w:hAnsi="Times New Roman"/>
        </w:rPr>
      </w:pPr>
    </w:p>
    <w:p w14:paraId="045FB4EB" w14:textId="77777777" w:rsidR="00D0780A" w:rsidRDefault="00D0780A" w:rsidP="00E268D4">
      <w:pPr>
        <w:pStyle w:val="Normlnweb"/>
        <w:rPr>
          <w:rFonts w:ascii="Times New Roman" w:hAnsi="Times New Roman"/>
        </w:rPr>
      </w:pPr>
    </w:p>
    <w:p w14:paraId="7AB01421" w14:textId="77777777" w:rsidR="00D0780A" w:rsidRDefault="00D0780A" w:rsidP="00E268D4">
      <w:pPr>
        <w:pStyle w:val="Normlnweb"/>
        <w:rPr>
          <w:rFonts w:ascii="Times New Roman" w:hAnsi="Times New Roman"/>
        </w:rPr>
      </w:pPr>
    </w:p>
    <w:p w14:paraId="5B68D206" w14:textId="77777777" w:rsidR="00D0780A" w:rsidRDefault="00D0780A" w:rsidP="00E268D4">
      <w:pPr>
        <w:pStyle w:val="Normlnweb"/>
        <w:rPr>
          <w:rFonts w:ascii="Times New Roman" w:hAnsi="Times New Roman"/>
        </w:rPr>
      </w:pPr>
    </w:p>
    <w:p w14:paraId="5241B833" w14:textId="77777777" w:rsidR="00D0780A" w:rsidRDefault="00D0780A" w:rsidP="00E268D4">
      <w:pPr>
        <w:pStyle w:val="Normlnweb"/>
        <w:rPr>
          <w:rFonts w:ascii="Times New Roman" w:hAnsi="Times New Roman"/>
        </w:rPr>
      </w:pPr>
    </w:p>
    <w:p w14:paraId="608C707B" w14:textId="77777777" w:rsidR="00D0780A" w:rsidRDefault="00D0780A" w:rsidP="00E268D4">
      <w:pPr>
        <w:pStyle w:val="Normlnweb"/>
        <w:rPr>
          <w:rFonts w:ascii="Times New Roman" w:hAnsi="Times New Roman"/>
        </w:rPr>
      </w:pPr>
    </w:p>
    <w:p w14:paraId="28A60CE5" w14:textId="77777777" w:rsidR="00D0780A" w:rsidRDefault="00D0780A" w:rsidP="00E268D4">
      <w:pPr>
        <w:pStyle w:val="Normlnweb"/>
        <w:rPr>
          <w:rFonts w:ascii="Times New Roman" w:hAnsi="Times New Roman"/>
        </w:rPr>
      </w:pPr>
    </w:p>
    <w:p w14:paraId="08187360" w14:textId="06C402A4" w:rsidR="00E268D4" w:rsidRDefault="00E268D4" w:rsidP="00E268D4">
      <w:pPr>
        <w:pStyle w:val="Normlnweb"/>
        <w:rPr>
          <w:rFonts w:ascii="Times New Roman" w:hAnsi="Times New Roman"/>
        </w:rPr>
      </w:pPr>
      <w:r>
        <w:rPr>
          <w:rFonts w:ascii="Times New Roman" w:hAnsi="Times New Roman"/>
        </w:rPr>
        <w:t>Obr. 4: Věková struktura obyvatel v roce 2019</w:t>
      </w:r>
    </w:p>
    <w:p w14:paraId="1E3E1A1E" w14:textId="5944B6DA" w:rsidR="00216377" w:rsidRDefault="00216377" w:rsidP="00D3379F"/>
    <w:p w14:paraId="3C27A907" w14:textId="1AB1CE96" w:rsidR="00E268D4" w:rsidRDefault="00E268D4" w:rsidP="00D3379F">
      <w:r w:rsidRPr="00E268D4">
        <w:rPr>
          <w:noProof/>
        </w:rPr>
        <w:drawing>
          <wp:inline distT="0" distB="0" distL="0" distR="0" wp14:anchorId="324F13B4" wp14:editId="01D0C66C">
            <wp:extent cx="4675049" cy="2557569"/>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75049" cy="2557569"/>
                    </a:xfrm>
                    <a:prstGeom prst="rect">
                      <a:avLst/>
                    </a:prstGeom>
                  </pic:spPr>
                </pic:pic>
              </a:graphicData>
            </a:graphic>
          </wp:inline>
        </w:drawing>
      </w:r>
    </w:p>
    <w:p w14:paraId="4158D727" w14:textId="77777777" w:rsidR="00E268D4" w:rsidRPr="00370965" w:rsidRDefault="00E268D4" w:rsidP="00E268D4">
      <w:pPr>
        <w:pStyle w:val="Normlnweb"/>
        <w:spacing w:before="0" w:beforeAutospacing="0" w:after="0" w:afterAutospacing="0"/>
        <w:rPr>
          <w:rFonts w:ascii="Times New Roman" w:hAnsi="Times New Roman"/>
          <w:sz w:val="16"/>
          <w:szCs w:val="16"/>
        </w:rPr>
      </w:pPr>
      <w:r w:rsidRPr="002550B4">
        <w:rPr>
          <w:rFonts w:ascii="Times New Roman" w:hAnsi="Times New Roman"/>
          <w:sz w:val="16"/>
          <w:szCs w:val="16"/>
        </w:rPr>
        <w:t xml:space="preserve">Zdroj: </w:t>
      </w:r>
      <w:r>
        <w:rPr>
          <w:rFonts w:ascii="Times New Roman" w:hAnsi="Times New Roman"/>
          <w:sz w:val="16"/>
          <w:szCs w:val="16"/>
        </w:rPr>
        <w:t>ČSÚ</w:t>
      </w:r>
    </w:p>
    <w:p w14:paraId="1E318220" w14:textId="77777777" w:rsidR="00370965" w:rsidRPr="00420936" w:rsidRDefault="00370965" w:rsidP="00D3379F"/>
    <w:p w14:paraId="4F7CB828" w14:textId="77777777" w:rsidR="008666D2" w:rsidRPr="00420936" w:rsidRDefault="008666D2" w:rsidP="00D3379F">
      <w:pPr>
        <w:pStyle w:val="Nadpis4"/>
        <w:rPr>
          <w:szCs w:val="24"/>
        </w:rPr>
      </w:pPr>
      <w:r w:rsidRPr="00420936">
        <w:rPr>
          <w:szCs w:val="24"/>
        </w:rPr>
        <w:t>Sociální situace</w:t>
      </w:r>
    </w:p>
    <w:p w14:paraId="7EB1A667" w14:textId="00F959C6" w:rsidR="00FF36DF" w:rsidRPr="00370965" w:rsidRDefault="00FF36DF" w:rsidP="00E268D4">
      <w:pPr>
        <w:pStyle w:val="Normlnweb"/>
        <w:rPr>
          <w:rFonts w:ascii="Times New Roman" w:hAnsi="Times New Roman"/>
        </w:rPr>
      </w:pPr>
      <w:r w:rsidRPr="00370965">
        <w:rPr>
          <w:rFonts w:ascii="Times New Roman" w:hAnsi="Times New Roman"/>
        </w:rPr>
        <w:t>V obci nežijí žádné národnostní menšiny</w:t>
      </w:r>
      <w:r w:rsidR="00E268D4">
        <w:rPr>
          <w:rFonts w:ascii="Times New Roman" w:hAnsi="Times New Roman"/>
        </w:rPr>
        <w:t xml:space="preserve">, výjimku tvoří v současné době uprchlíci z Ukrajiny. </w:t>
      </w:r>
      <w:r w:rsidR="00E268D4" w:rsidRPr="00E268D4">
        <w:rPr>
          <w:rFonts w:ascii="Times New Roman" w:hAnsi="Times New Roman"/>
        </w:rPr>
        <w:t xml:space="preserve">Přihlášených </w:t>
      </w:r>
      <w:r w:rsidR="00E268D4">
        <w:rPr>
          <w:rFonts w:ascii="Times New Roman" w:hAnsi="Times New Roman"/>
        </w:rPr>
        <w:t xml:space="preserve">jich je k </w:t>
      </w:r>
      <w:r w:rsidR="00E268D4" w:rsidRPr="00E268D4">
        <w:rPr>
          <w:rFonts w:ascii="Times New Roman" w:hAnsi="Times New Roman"/>
        </w:rPr>
        <w:t>10. 6. 2022</w:t>
      </w:r>
      <w:r w:rsidR="00E268D4" w:rsidRPr="00370965">
        <w:rPr>
          <w:rFonts w:ascii="Times New Roman" w:hAnsi="Times New Roman"/>
        </w:rPr>
        <w:t xml:space="preserve"> </w:t>
      </w:r>
      <w:r w:rsidR="00E268D4">
        <w:rPr>
          <w:rFonts w:ascii="Times New Roman" w:hAnsi="Times New Roman"/>
        </w:rPr>
        <w:t>celkem</w:t>
      </w:r>
      <w:r w:rsidR="00E268D4" w:rsidRPr="00E268D4">
        <w:rPr>
          <w:rFonts w:ascii="Times New Roman" w:hAnsi="Times New Roman"/>
        </w:rPr>
        <w:t xml:space="preserve"> 24 </w:t>
      </w:r>
      <w:r w:rsidR="00E268D4">
        <w:rPr>
          <w:rFonts w:ascii="Times New Roman" w:hAnsi="Times New Roman"/>
        </w:rPr>
        <w:t>(cca 2,5 % obyvatel obce).</w:t>
      </w:r>
      <w:r w:rsidRPr="00370965">
        <w:rPr>
          <w:rFonts w:ascii="Times New Roman" w:hAnsi="Times New Roman"/>
        </w:rPr>
        <w:t xml:space="preserve"> </w:t>
      </w:r>
    </w:p>
    <w:p w14:paraId="0049AF63" w14:textId="77777777" w:rsidR="00FF36DF" w:rsidRPr="00370965" w:rsidRDefault="00FF36DF" w:rsidP="00603F02">
      <w:pPr>
        <w:pStyle w:val="Normlnweb"/>
        <w:jc w:val="both"/>
        <w:rPr>
          <w:rFonts w:ascii="Times New Roman" w:hAnsi="Times New Roman"/>
        </w:rPr>
      </w:pPr>
      <w:r w:rsidRPr="00370965">
        <w:rPr>
          <w:rFonts w:ascii="Times New Roman" w:hAnsi="Times New Roman"/>
        </w:rPr>
        <w:t xml:space="preserve">Odhaduje se, že 1-2% obyvatel je sociálně slabých – s nízkými nebo žádnými příjmy. </w:t>
      </w:r>
    </w:p>
    <w:p w14:paraId="3D1A1A5C" w14:textId="3545043B" w:rsidR="002A6522" w:rsidRPr="002018EB" w:rsidRDefault="00FF36DF" w:rsidP="002018EB">
      <w:pPr>
        <w:pStyle w:val="Normlnweb"/>
        <w:jc w:val="both"/>
        <w:rPr>
          <w:rFonts w:ascii="Times New Roman" w:hAnsi="Times New Roman"/>
        </w:rPr>
      </w:pPr>
      <w:r w:rsidRPr="00370965">
        <w:rPr>
          <w:rFonts w:ascii="Times New Roman" w:hAnsi="Times New Roman"/>
        </w:rPr>
        <w:t>V obci se nenachází žádné přímo vyloučené lokality ani větší problémy s uživateli návykových látek.</w:t>
      </w:r>
      <w:r w:rsidRPr="00FF36DF">
        <w:rPr>
          <w:rFonts w:ascii="Times New Roman" w:hAnsi="Times New Roman"/>
        </w:rPr>
        <w:t xml:space="preserve"> </w:t>
      </w:r>
    </w:p>
    <w:p w14:paraId="2D721975" w14:textId="77777777" w:rsidR="00FF36DF" w:rsidRDefault="00FF36DF" w:rsidP="00D3379F"/>
    <w:p w14:paraId="33C01983" w14:textId="77777777" w:rsidR="002018EB" w:rsidRPr="00420936" w:rsidRDefault="002018EB" w:rsidP="00D3379F"/>
    <w:p w14:paraId="4EA6BF6E" w14:textId="77777777" w:rsidR="004E4FEA" w:rsidRDefault="004E4FEA">
      <w:pPr>
        <w:spacing w:after="0"/>
        <w:jc w:val="left"/>
        <w:rPr>
          <w:bCs/>
          <w:i/>
          <w:lang w:val="x-none" w:eastAsia="x-none"/>
        </w:rPr>
      </w:pPr>
      <w:r>
        <w:br w:type="page"/>
      </w:r>
    </w:p>
    <w:p w14:paraId="0D4775C6" w14:textId="5BBF22CB" w:rsidR="008666D2" w:rsidRPr="00420936" w:rsidRDefault="00E544BE" w:rsidP="00D3379F">
      <w:pPr>
        <w:pStyle w:val="Nadpis4"/>
        <w:rPr>
          <w:szCs w:val="24"/>
        </w:rPr>
      </w:pPr>
      <w:r w:rsidRPr="00420936">
        <w:rPr>
          <w:szCs w:val="24"/>
        </w:rPr>
        <w:lastRenderedPageBreak/>
        <w:t>Spolková činnost</w:t>
      </w:r>
      <w:r w:rsidR="00EF23B5">
        <w:rPr>
          <w:szCs w:val="24"/>
        </w:rPr>
        <w:t xml:space="preserve"> </w:t>
      </w:r>
    </w:p>
    <w:p w14:paraId="097DDF5C" w14:textId="6126E3E3" w:rsidR="002C0619" w:rsidRDefault="002C0619" w:rsidP="00603F02">
      <w:pPr>
        <w:pStyle w:val="Normlnweb"/>
        <w:jc w:val="both"/>
      </w:pPr>
      <w:r>
        <w:t xml:space="preserve">V obci Rádlo působí </w:t>
      </w:r>
      <w:r w:rsidR="00E268D4">
        <w:t>několik spolků a</w:t>
      </w:r>
      <w:r>
        <w:t xml:space="preserve"> občansk</w:t>
      </w:r>
      <w:r w:rsidR="00E268D4">
        <w:t>ých</w:t>
      </w:r>
      <w:r>
        <w:t xml:space="preserve"> sdružení.</w:t>
      </w:r>
    </w:p>
    <w:p w14:paraId="3CEE8944" w14:textId="29158006" w:rsidR="002C0619" w:rsidRDefault="00E268D4" w:rsidP="00603F02">
      <w:pPr>
        <w:pStyle w:val="Normlnweb"/>
        <w:jc w:val="both"/>
      </w:pPr>
      <w:r>
        <w:t>Mezi spolky patří</w:t>
      </w:r>
      <w:r w:rsidR="002C0619">
        <w:t xml:space="preserve"> TJ Sokol Rádlo, </w:t>
      </w:r>
      <w:r w:rsidR="002C0619" w:rsidRPr="00D0780A">
        <w:t>Chovatelé, Hasiči</w:t>
      </w:r>
      <w:r w:rsidR="002C0619">
        <w:t xml:space="preserve">, </w:t>
      </w:r>
      <w:r>
        <w:t xml:space="preserve">Spolek pro rozvoj svobodného vzdělávání (Liberecká </w:t>
      </w:r>
      <w:proofErr w:type="spellStart"/>
      <w:r>
        <w:t>Sudbury</w:t>
      </w:r>
      <w:proofErr w:type="spellEnd"/>
      <w:r>
        <w:t xml:space="preserve"> škola), </w:t>
      </w:r>
      <w:r w:rsidR="002C0619">
        <w:t>Myslivecké sdružení „Zelené údolí“ a občanským sdružením jsou „Rádelské maminky“.</w:t>
      </w:r>
    </w:p>
    <w:p w14:paraId="29969471" w14:textId="263FBF5D" w:rsidR="002C0619" w:rsidRPr="00D0780A" w:rsidRDefault="002C0619" w:rsidP="00603F02">
      <w:pPr>
        <w:pStyle w:val="Normlnweb"/>
        <w:jc w:val="both"/>
      </w:pPr>
      <w:r>
        <w:t>Pod TJ Sokol Rádlo patří především fotbalový oddíl</w:t>
      </w:r>
      <w:r w:rsidR="00995C5E">
        <w:t xml:space="preserve"> (děti)</w:t>
      </w:r>
      <w:r>
        <w:t xml:space="preserve">, dále pak turistický </w:t>
      </w:r>
      <w:r w:rsidRPr="00D0780A">
        <w:t>oddíl a největším oddílem je rekreační sport. Turistický oddíl je tvořen ženami především v důchodovém věku, které pravidelně cestují do blízkého i vzdáleného okolí.</w:t>
      </w:r>
      <w:r w:rsidR="00D25AAE" w:rsidRPr="00D0780A">
        <w:t xml:space="preserve"> </w:t>
      </w:r>
      <w:r w:rsidRPr="00D0780A">
        <w:t xml:space="preserve">V oddílu rekreačního sportu se sdružují všechny věkové kategorie.  Vzhledem k tomu, že </w:t>
      </w:r>
      <w:r w:rsidR="00995C5E" w:rsidRPr="00D0780A">
        <w:t xml:space="preserve">se </w:t>
      </w:r>
      <w:r w:rsidRPr="00D0780A">
        <w:t xml:space="preserve">v obci </w:t>
      </w:r>
      <w:r w:rsidR="00995C5E" w:rsidRPr="00D0780A">
        <w:t>nachází</w:t>
      </w:r>
      <w:r w:rsidRPr="00D0780A">
        <w:t xml:space="preserve"> několik sportovišť</w:t>
      </w:r>
      <w:r w:rsidR="00995C5E" w:rsidRPr="00D0780A">
        <w:t>,</w:t>
      </w:r>
      <w:r w:rsidRPr="00D0780A">
        <w:t xml:space="preserve"> lze </w:t>
      </w:r>
      <w:r w:rsidRPr="00D0780A">
        <w:rPr>
          <w:rFonts w:ascii="Times New Roman" w:hAnsi="Times New Roman"/>
        </w:rPr>
        <w:t>zde</w:t>
      </w:r>
      <w:r w:rsidRPr="00D0780A">
        <w:t xml:space="preserve"> provozovat pestrou škálu sportů. Ve škole je hojně navštěvovaná tělocvična. U základní</w:t>
      </w:r>
      <w:r w:rsidR="00995C5E" w:rsidRPr="00D0780A">
        <w:t xml:space="preserve"> bylo vybudováno</w:t>
      </w:r>
      <w:r w:rsidRPr="00D0780A">
        <w:t xml:space="preserve"> hřiště s umělým povrchem</w:t>
      </w:r>
      <w:r w:rsidRPr="00D0780A">
        <w:rPr>
          <w:rFonts w:ascii="Times New Roman" w:hAnsi="Times New Roman"/>
        </w:rPr>
        <w:t>,</w:t>
      </w:r>
      <w:r w:rsidRPr="00D0780A">
        <w:t xml:space="preserve"> kde lze hrát tenis, fotbal, nohejbal a volejbal. V</w:t>
      </w:r>
      <w:r w:rsidR="00995C5E" w:rsidRPr="00D0780A">
        <w:t>e</w:t>
      </w:r>
      <w:r w:rsidRPr="00D0780A">
        <w:t xml:space="preserve"> sportovním areálu u požární nádrže je travnaté fotbalové hřiště se zázemím</w:t>
      </w:r>
      <w:r w:rsidR="00995C5E" w:rsidRPr="00D0780A">
        <w:t>,</w:t>
      </w:r>
      <w:r w:rsidRPr="00D0780A">
        <w:t xml:space="preserve"> dále beachvolejbalové hřiště.</w:t>
      </w:r>
    </w:p>
    <w:p w14:paraId="10C96C99" w14:textId="4C6E2B75" w:rsidR="002C0619" w:rsidRPr="00D0780A" w:rsidRDefault="002C0619" w:rsidP="00603F02">
      <w:pPr>
        <w:pStyle w:val="Normlnweb"/>
        <w:jc w:val="both"/>
      </w:pPr>
      <w:r w:rsidRPr="00D0780A">
        <w:t>Pod hlavičkou Sokola se pořádá</w:t>
      </w:r>
      <w:r w:rsidR="00995C5E" w:rsidRPr="00D0780A">
        <w:t xml:space="preserve"> každoročně</w:t>
      </w:r>
      <w:r w:rsidRPr="00D0780A">
        <w:t xml:space="preserve"> Pohádkový les, který je hojně navštěvován dětmi i z okolních měst. Podpora obce spočívá v zajištění financování cen na tyto akce. </w:t>
      </w:r>
    </w:p>
    <w:p w14:paraId="5E815520" w14:textId="7922E568" w:rsidR="008F0E52" w:rsidRDefault="002C0619" w:rsidP="00603F02">
      <w:pPr>
        <w:pStyle w:val="Normlnweb"/>
        <w:jc w:val="both"/>
      </w:pPr>
      <w:r w:rsidRPr="00D0780A">
        <w:t>Sbor dobrovolných hasičů má 78 členů z toho je 3</w:t>
      </w:r>
      <w:r w:rsidR="00D25AAE" w:rsidRPr="00D0780A">
        <w:t>2</w:t>
      </w:r>
      <w:r w:rsidRPr="00D0780A">
        <w:t xml:space="preserve"> dětí. Dělí se na výjezdovou jednotku, která je zřízena a vybavovaná obcí</w:t>
      </w:r>
      <w:r w:rsidR="00995C5E" w:rsidRPr="00D0780A">
        <w:t xml:space="preserve"> a</w:t>
      </w:r>
      <w:r w:rsidRPr="00D0780A">
        <w:t xml:space="preserve"> </w:t>
      </w:r>
      <w:r w:rsidR="00995C5E" w:rsidRPr="00D0780A">
        <w:t xml:space="preserve">čítá </w:t>
      </w:r>
      <w:r w:rsidRPr="00D0780A">
        <w:t>1</w:t>
      </w:r>
      <w:r w:rsidR="00D25AAE" w:rsidRPr="00D0780A">
        <w:t>3</w:t>
      </w:r>
      <w:r w:rsidRPr="00D0780A">
        <w:t xml:space="preserve"> členů</w:t>
      </w:r>
      <w:r w:rsidR="008F0E52" w:rsidRPr="00D0780A">
        <w:t>.</w:t>
      </w:r>
    </w:p>
    <w:p w14:paraId="62A014A9" w14:textId="61E1B0E9" w:rsidR="002C0619" w:rsidRDefault="008F0E52" w:rsidP="00603F02">
      <w:pPr>
        <w:pStyle w:val="Normlnweb"/>
        <w:jc w:val="both"/>
      </w:pPr>
      <w:r>
        <w:t>Vý</w:t>
      </w:r>
      <w:r w:rsidR="002C0619">
        <w:t>jezdová jednotka slouží pro ochranu majetku a života občanů nejen při požárech. Spolková činnost je především zaměřena na trénink a výchovu mládeže k požární ochraně.</w:t>
      </w:r>
      <w:r w:rsidR="00995C5E">
        <w:t xml:space="preserve"> SDH Rádlo pořádá</w:t>
      </w:r>
      <w:r w:rsidR="002C0619">
        <w:t xml:space="preserve"> závody</w:t>
      </w:r>
      <w:r w:rsidR="002C0619" w:rsidRPr="00B726B6">
        <w:t xml:space="preserve"> </w:t>
      </w:r>
      <w:r w:rsidR="002C0619">
        <w:t xml:space="preserve">pro </w:t>
      </w:r>
      <w:r w:rsidR="002C0619" w:rsidRPr="00B726B6">
        <w:t>dospělé</w:t>
      </w:r>
      <w:r w:rsidR="002C0619">
        <w:t xml:space="preserve"> i </w:t>
      </w:r>
      <w:r w:rsidR="00D0780A">
        <w:t>mládež,</w:t>
      </w:r>
      <w:r w:rsidR="002C0619">
        <w:t xml:space="preserve"> a ještě soustředění pro mladé.</w:t>
      </w:r>
    </w:p>
    <w:p w14:paraId="2E382F69" w14:textId="5F0DEEFB" w:rsidR="002C0619" w:rsidRPr="00D0780A" w:rsidRDefault="002C0619" w:rsidP="00603F02">
      <w:pPr>
        <w:pStyle w:val="Normlnweb"/>
        <w:jc w:val="both"/>
      </w:pPr>
      <w:r>
        <w:t xml:space="preserve">Myslivecké sdružení „Zelené údolí“ </w:t>
      </w:r>
      <w:r w:rsidR="00995C5E">
        <w:t>sdružuje</w:t>
      </w:r>
      <w:r>
        <w:t xml:space="preserve"> dohromady milovníky přírody a zvěře ze širokého okolí </w:t>
      </w:r>
      <w:r w:rsidRPr="00D0780A">
        <w:t>má 23 členů.</w:t>
      </w:r>
      <w:r w:rsidR="00995C5E" w:rsidRPr="00D0780A">
        <w:t xml:space="preserve"> </w:t>
      </w:r>
      <w:r w:rsidRPr="00D0780A">
        <w:t>Zaměřením tohoto spolku je především chov a péče o zvěř a také ochrana přírody. Pomoc obce spolku je zaměřen na finanční zajištění léků pro zvěř. Myslivci pořádají tradiční „Poslední le</w:t>
      </w:r>
      <w:r w:rsidR="00ED306C" w:rsidRPr="00D0780A">
        <w:t>č a Myslivecký ples“ tyto</w:t>
      </w:r>
      <w:r w:rsidRPr="00D0780A">
        <w:t xml:space="preserve"> ples</w:t>
      </w:r>
      <w:r w:rsidR="00ED306C" w:rsidRPr="00D0780A">
        <w:t>y jsou jedny</w:t>
      </w:r>
      <w:r w:rsidRPr="00D0780A">
        <w:t xml:space="preserve"> z nejúspěšnějších v obci.</w:t>
      </w:r>
    </w:p>
    <w:p w14:paraId="6C012EF3" w14:textId="3B56393C" w:rsidR="00995C5E" w:rsidRPr="00D0780A" w:rsidRDefault="00995C5E" w:rsidP="00603F02">
      <w:pPr>
        <w:pStyle w:val="Normlnweb"/>
        <w:jc w:val="both"/>
      </w:pPr>
      <w:r w:rsidRPr="00D0780A">
        <w:t xml:space="preserve">V obci také působí Liberecká </w:t>
      </w:r>
      <w:proofErr w:type="spellStart"/>
      <w:r w:rsidRPr="00D0780A">
        <w:t>Sudbury</w:t>
      </w:r>
      <w:proofErr w:type="spellEnd"/>
      <w:r w:rsidRPr="00D0780A">
        <w:t xml:space="preserve"> škola, kterou provozuje Liberecká </w:t>
      </w:r>
      <w:proofErr w:type="spellStart"/>
      <w:r w:rsidRPr="00D0780A">
        <w:t>Sudbury</w:t>
      </w:r>
      <w:proofErr w:type="spellEnd"/>
      <w:r w:rsidRPr="00D0780A">
        <w:t xml:space="preserve"> škola, zapsaný ústav a Spolek pro rozvoj svobodného vzdělávání. Jedná se o centrum neformálního vzdělávání založené na principu sebeřízeného vzdělávání a demokratického řízení. Centrum pravidelně využívá cca 55 dětí z Rádla a okolních i vzdálenějších obcí.</w:t>
      </w:r>
    </w:p>
    <w:p w14:paraId="3C7F87F1" w14:textId="78EA0B98" w:rsidR="002C0619" w:rsidRPr="00D0780A" w:rsidRDefault="002C0619" w:rsidP="00603F02">
      <w:pPr>
        <w:pStyle w:val="Normlnweb"/>
        <w:jc w:val="both"/>
      </w:pPr>
      <w:r w:rsidRPr="00D0780A">
        <w:t>Občanské sdružení „Rádelské maminky“ se zaměřují na práci s dětmi a pořádají pro ně velmi úspěšné akce. Mikulášsk</w:t>
      </w:r>
      <w:r w:rsidR="00D25AAE" w:rsidRPr="00D0780A">
        <w:t>á</w:t>
      </w:r>
      <w:r w:rsidRPr="00D0780A">
        <w:t xml:space="preserve"> a dětský maškarní ples je hojně navštěvován dětmi ze širokého okolí.</w:t>
      </w:r>
    </w:p>
    <w:p w14:paraId="696E41AC" w14:textId="1F1E01CB" w:rsidR="00DD6D31" w:rsidRPr="00DD6D31" w:rsidRDefault="002C0619" w:rsidP="008F0E52">
      <w:pPr>
        <w:pStyle w:val="Normlnweb"/>
      </w:pPr>
      <w:r w:rsidRPr="00D0780A">
        <w:t xml:space="preserve">Obec </w:t>
      </w:r>
      <w:r w:rsidR="00E268D4" w:rsidRPr="00D0780A">
        <w:t xml:space="preserve">zřídila Grantový program na podporu spolkové činnosti s ročním rozpočtem cca 200 tis. Kč. </w:t>
      </w:r>
      <w:r w:rsidR="00D0780A">
        <w:t>Od roku</w:t>
      </w:r>
      <w:r w:rsidR="008F0E52" w:rsidRPr="00D0780A">
        <w:t xml:space="preserve"> 2022 300 tis.</w:t>
      </w:r>
      <w:r w:rsidR="00D0780A">
        <w:t xml:space="preserve"> </w:t>
      </w:r>
      <w:r w:rsidR="008F0E52" w:rsidRPr="00D0780A">
        <w:t>Kč.</w:t>
      </w:r>
    </w:p>
    <w:p w14:paraId="2C49632E" w14:textId="77777777" w:rsidR="004E4FEA" w:rsidRDefault="004E4FEA">
      <w:pPr>
        <w:spacing w:after="0"/>
        <w:jc w:val="left"/>
        <w:rPr>
          <w:b/>
          <w:color w:val="943634" w:themeColor="accent2" w:themeShade="BF"/>
          <w:sz w:val="22"/>
          <w:szCs w:val="22"/>
        </w:rPr>
      </w:pPr>
      <w:r>
        <w:rPr>
          <w:b/>
          <w:color w:val="943634" w:themeColor="accent2" w:themeShade="BF"/>
          <w:sz w:val="22"/>
          <w:szCs w:val="22"/>
        </w:rPr>
        <w:br w:type="page"/>
      </w:r>
    </w:p>
    <w:p w14:paraId="45DA4D05" w14:textId="6E0AB833" w:rsidR="00DD6D31" w:rsidRPr="006E7A76" w:rsidRDefault="00DD6D31" w:rsidP="00DD6D31">
      <w:pPr>
        <w:spacing w:after="0"/>
        <w:rPr>
          <w:b/>
          <w:color w:val="943634" w:themeColor="accent2" w:themeShade="BF"/>
          <w:sz w:val="20"/>
          <w:szCs w:val="20"/>
        </w:rPr>
      </w:pPr>
      <w:r w:rsidRPr="006E7A76">
        <w:rPr>
          <w:b/>
          <w:color w:val="943634" w:themeColor="accent2" w:themeShade="BF"/>
          <w:sz w:val="20"/>
          <w:szCs w:val="20"/>
        </w:rPr>
        <w:lastRenderedPageBreak/>
        <w:t>SWOT analýza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2"/>
      </w:tblGrid>
      <w:tr w:rsidR="00DD6D31" w:rsidRPr="006E7A76" w14:paraId="4D2235AE" w14:textId="77777777" w:rsidTr="00DD6D31">
        <w:tc>
          <w:tcPr>
            <w:tcW w:w="4606" w:type="dxa"/>
            <w:tcBorders>
              <w:top w:val="single" w:sz="4" w:space="0" w:color="auto"/>
              <w:left w:val="single" w:sz="4" w:space="0" w:color="auto"/>
              <w:bottom w:val="single" w:sz="4" w:space="0" w:color="auto"/>
              <w:right w:val="single" w:sz="4" w:space="0" w:color="auto"/>
            </w:tcBorders>
          </w:tcPr>
          <w:p w14:paraId="62C99FC4" w14:textId="5B09E63A" w:rsidR="00DD6D31" w:rsidRPr="006E7A76" w:rsidRDefault="00DD6D31" w:rsidP="00DD6D31">
            <w:pPr>
              <w:spacing w:after="0"/>
              <w:rPr>
                <w:b/>
                <w:color w:val="943634" w:themeColor="accent2" w:themeShade="BF"/>
                <w:sz w:val="20"/>
                <w:szCs w:val="20"/>
              </w:rPr>
            </w:pPr>
            <w:r w:rsidRPr="006E7A76">
              <w:rPr>
                <w:b/>
                <w:color w:val="943634" w:themeColor="accent2" w:themeShade="BF"/>
                <w:sz w:val="20"/>
                <w:szCs w:val="20"/>
              </w:rPr>
              <w:t>Silné stránky</w:t>
            </w:r>
          </w:p>
          <w:p w14:paraId="6C031212" w14:textId="56582AA3" w:rsidR="00DD6D31" w:rsidRPr="006E7A76" w:rsidRDefault="00995C5E" w:rsidP="00DD6D31">
            <w:pPr>
              <w:numPr>
                <w:ilvl w:val="0"/>
                <w:numId w:val="33"/>
              </w:numPr>
              <w:spacing w:after="0"/>
              <w:rPr>
                <w:color w:val="943634" w:themeColor="accent2" w:themeShade="BF"/>
                <w:sz w:val="20"/>
                <w:szCs w:val="20"/>
              </w:rPr>
            </w:pPr>
            <w:r>
              <w:rPr>
                <w:color w:val="943634" w:themeColor="accent2" w:themeShade="BF"/>
                <w:sz w:val="20"/>
                <w:szCs w:val="20"/>
              </w:rPr>
              <w:t>Pozitivní demografický vývoj</w:t>
            </w:r>
          </w:p>
          <w:p w14:paraId="420EC4B3" w14:textId="093A8700" w:rsidR="00AF4FA5" w:rsidRPr="006E7A76" w:rsidRDefault="00AF4FA5" w:rsidP="00DD6D31">
            <w:pPr>
              <w:numPr>
                <w:ilvl w:val="0"/>
                <w:numId w:val="33"/>
              </w:numPr>
              <w:spacing w:after="0"/>
              <w:rPr>
                <w:color w:val="943634" w:themeColor="accent2" w:themeShade="BF"/>
                <w:sz w:val="20"/>
                <w:szCs w:val="20"/>
              </w:rPr>
            </w:pPr>
            <w:r w:rsidRPr="006E7A76">
              <w:rPr>
                <w:color w:val="943634" w:themeColor="accent2" w:themeShade="BF"/>
                <w:sz w:val="20"/>
                <w:szCs w:val="20"/>
              </w:rPr>
              <w:t>Zájem o bydlení v obci</w:t>
            </w:r>
          </w:p>
          <w:p w14:paraId="4B9CD7A6" w14:textId="63AB0C39" w:rsidR="00AF4FA5" w:rsidRPr="006E7A76" w:rsidRDefault="00AF4FA5" w:rsidP="00DD6D31">
            <w:pPr>
              <w:numPr>
                <w:ilvl w:val="0"/>
                <w:numId w:val="33"/>
              </w:numPr>
              <w:spacing w:after="0"/>
              <w:rPr>
                <w:color w:val="943634" w:themeColor="accent2" w:themeShade="BF"/>
                <w:sz w:val="20"/>
                <w:szCs w:val="20"/>
              </w:rPr>
            </w:pPr>
            <w:r w:rsidRPr="006E7A76">
              <w:rPr>
                <w:color w:val="943634" w:themeColor="accent2" w:themeShade="BF"/>
                <w:sz w:val="20"/>
                <w:szCs w:val="20"/>
              </w:rPr>
              <w:t>Přibývá mladých rodin s dětmi</w:t>
            </w:r>
          </w:p>
          <w:p w14:paraId="7E7D0508" w14:textId="302B1C8B" w:rsidR="00AF4FA5" w:rsidRPr="006E7A76" w:rsidRDefault="00AF4FA5" w:rsidP="00DD6D31">
            <w:pPr>
              <w:numPr>
                <w:ilvl w:val="0"/>
                <w:numId w:val="33"/>
              </w:numPr>
              <w:spacing w:after="0"/>
              <w:rPr>
                <w:color w:val="943634" w:themeColor="accent2" w:themeShade="BF"/>
                <w:sz w:val="20"/>
                <w:szCs w:val="20"/>
              </w:rPr>
            </w:pPr>
            <w:r w:rsidRPr="006E7A76">
              <w:rPr>
                <w:color w:val="943634" w:themeColor="accent2" w:themeShade="BF"/>
                <w:sz w:val="20"/>
                <w:szCs w:val="20"/>
              </w:rPr>
              <w:t>Relativně stabilní sociální situace</w:t>
            </w:r>
          </w:p>
          <w:p w14:paraId="685DE857" w14:textId="47055D0D" w:rsidR="002018EB" w:rsidRPr="00D0780A" w:rsidRDefault="00AF4FA5" w:rsidP="00603F02">
            <w:pPr>
              <w:numPr>
                <w:ilvl w:val="0"/>
                <w:numId w:val="33"/>
              </w:numPr>
              <w:spacing w:after="0"/>
              <w:rPr>
                <w:color w:val="943634" w:themeColor="accent2" w:themeShade="BF"/>
                <w:sz w:val="20"/>
                <w:szCs w:val="20"/>
              </w:rPr>
            </w:pPr>
            <w:r w:rsidRPr="006E7A76">
              <w:rPr>
                <w:color w:val="943634" w:themeColor="accent2" w:themeShade="BF"/>
                <w:sz w:val="20"/>
                <w:szCs w:val="20"/>
              </w:rPr>
              <w:t>Bohatá spolková činnost</w:t>
            </w:r>
          </w:p>
          <w:p w14:paraId="4CD91DA5" w14:textId="77777777" w:rsidR="002018EB" w:rsidRPr="006E7A76" w:rsidRDefault="002018EB" w:rsidP="00603F02">
            <w:pPr>
              <w:spacing w:after="0"/>
              <w:rPr>
                <w:color w:val="943634" w:themeColor="accent2" w:themeShade="BF"/>
                <w:sz w:val="20"/>
                <w:szCs w:val="20"/>
              </w:rPr>
            </w:pPr>
          </w:p>
        </w:tc>
        <w:tc>
          <w:tcPr>
            <w:tcW w:w="4606" w:type="dxa"/>
            <w:tcBorders>
              <w:top w:val="single" w:sz="4" w:space="0" w:color="auto"/>
              <w:left w:val="single" w:sz="4" w:space="0" w:color="auto"/>
              <w:bottom w:val="single" w:sz="4" w:space="0" w:color="auto"/>
              <w:right w:val="single" w:sz="4" w:space="0" w:color="auto"/>
            </w:tcBorders>
          </w:tcPr>
          <w:p w14:paraId="40532C5E" w14:textId="77777777" w:rsidR="00DD6D31" w:rsidRPr="006E7A76" w:rsidRDefault="00DD6D31" w:rsidP="00DD6D31">
            <w:pPr>
              <w:spacing w:after="0"/>
              <w:rPr>
                <w:b/>
                <w:color w:val="943634" w:themeColor="accent2" w:themeShade="BF"/>
                <w:sz w:val="20"/>
                <w:szCs w:val="20"/>
              </w:rPr>
            </w:pPr>
            <w:r w:rsidRPr="006E7A76">
              <w:rPr>
                <w:b/>
                <w:color w:val="943634" w:themeColor="accent2" w:themeShade="BF"/>
                <w:sz w:val="20"/>
                <w:szCs w:val="20"/>
              </w:rPr>
              <w:t>Slabé stránky</w:t>
            </w:r>
          </w:p>
          <w:p w14:paraId="51D9DB6D" w14:textId="3150A8B6" w:rsidR="00DD6D31" w:rsidRPr="006E7A76" w:rsidRDefault="00AF4FA5" w:rsidP="00DD6D31">
            <w:pPr>
              <w:numPr>
                <w:ilvl w:val="0"/>
                <w:numId w:val="33"/>
              </w:numPr>
              <w:spacing w:after="0"/>
              <w:rPr>
                <w:color w:val="943634" w:themeColor="accent2" w:themeShade="BF"/>
                <w:sz w:val="20"/>
                <w:szCs w:val="20"/>
              </w:rPr>
            </w:pPr>
            <w:r w:rsidRPr="006E7A76">
              <w:rPr>
                <w:color w:val="943634" w:themeColor="accent2" w:themeShade="BF"/>
                <w:sz w:val="20"/>
                <w:szCs w:val="20"/>
              </w:rPr>
              <w:t xml:space="preserve">Sociálně slabí obyvatelé </w:t>
            </w:r>
          </w:p>
          <w:p w14:paraId="2CBD2415" w14:textId="77777777" w:rsidR="00DD6D31" w:rsidRPr="006E7A76" w:rsidRDefault="00AF4FA5" w:rsidP="00AF4FA5">
            <w:pPr>
              <w:numPr>
                <w:ilvl w:val="0"/>
                <w:numId w:val="33"/>
              </w:numPr>
              <w:spacing w:after="0"/>
              <w:rPr>
                <w:color w:val="943634" w:themeColor="accent2" w:themeShade="BF"/>
                <w:sz w:val="20"/>
                <w:szCs w:val="20"/>
              </w:rPr>
            </w:pPr>
            <w:r w:rsidRPr="006E7A76">
              <w:rPr>
                <w:color w:val="943634" w:themeColor="accent2" w:themeShade="BF"/>
                <w:sz w:val="20"/>
                <w:szCs w:val="20"/>
              </w:rPr>
              <w:t>Růst počtu obyvatel v důchodovém věku</w:t>
            </w:r>
          </w:p>
          <w:p w14:paraId="2DC3D72A" w14:textId="6F1E11AB" w:rsidR="00AF4FA5" w:rsidRPr="006E7A76" w:rsidRDefault="00AF4FA5" w:rsidP="00AF4FA5">
            <w:pPr>
              <w:numPr>
                <w:ilvl w:val="0"/>
                <w:numId w:val="33"/>
              </w:numPr>
              <w:spacing w:after="0"/>
              <w:rPr>
                <w:color w:val="943634" w:themeColor="accent2" w:themeShade="BF"/>
                <w:sz w:val="20"/>
                <w:szCs w:val="20"/>
              </w:rPr>
            </w:pPr>
            <w:r w:rsidRPr="006E7A76">
              <w:rPr>
                <w:color w:val="943634" w:themeColor="accent2" w:themeShade="BF"/>
                <w:sz w:val="20"/>
                <w:szCs w:val="20"/>
              </w:rPr>
              <w:t xml:space="preserve">Neadekvátní zázemí pro spolky </w:t>
            </w:r>
          </w:p>
        </w:tc>
      </w:tr>
      <w:tr w:rsidR="00DD6D31" w:rsidRPr="006E7A76" w14:paraId="0B844226" w14:textId="77777777" w:rsidTr="00DD6D31">
        <w:tc>
          <w:tcPr>
            <w:tcW w:w="4606" w:type="dxa"/>
            <w:tcBorders>
              <w:top w:val="single" w:sz="4" w:space="0" w:color="auto"/>
              <w:left w:val="single" w:sz="4" w:space="0" w:color="auto"/>
              <w:bottom w:val="single" w:sz="4" w:space="0" w:color="auto"/>
              <w:right w:val="single" w:sz="4" w:space="0" w:color="auto"/>
            </w:tcBorders>
          </w:tcPr>
          <w:p w14:paraId="347242BB" w14:textId="086D4E2F" w:rsidR="00DD6D31" w:rsidRPr="006E7A76" w:rsidRDefault="00DD6D31" w:rsidP="00DD6D31">
            <w:pPr>
              <w:spacing w:after="0"/>
              <w:rPr>
                <w:b/>
                <w:color w:val="943634" w:themeColor="accent2" w:themeShade="BF"/>
                <w:sz w:val="20"/>
                <w:szCs w:val="20"/>
              </w:rPr>
            </w:pPr>
            <w:r w:rsidRPr="006E7A76">
              <w:rPr>
                <w:b/>
                <w:color w:val="943634" w:themeColor="accent2" w:themeShade="BF"/>
                <w:sz w:val="20"/>
                <w:szCs w:val="20"/>
              </w:rPr>
              <w:t>Příležitosti</w:t>
            </w:r>
          </w:p>
          <w:p w14:paraId="1E76D6B4" w14:textId="60F30204" w:rsidR="00DD6D31" w:rsidRPr="006E7A76" w:rsidRDefault="00AF4FA5" w:rsidP="00DD6D31">
            <w:pPr>
              <w:numPr>
                <w:ilvl w:val="0"/>
                <w:numId w:val="33"/>
              </w:numPr>
              <w:spacing w:after="0"/>
              <w:rPr>
                <w:color w:val="943634" w:themeColor="accent2" w:themeShade="BF"/>
                <w:sz w:val="20"/>
                <w:szCs w:val="20"/>
              </w:rPr>
            </w:pPr>
            <w:r w:rsidRPr="006E7A76">
              <w:rPr>
                <w:color w:val="943634" w:themeColor="accent2" w:themeShade="BF"/>
                <w:sz w:val="20"/>
                <w:szCs w:val="20"/>
              </w:rPr>
              <w:t>Zatraktivnění obce pro mladé rodiny s dětmi</w:t>
            </w:r>
          </w:p>
          <w:p w14:paraId="7E651F43" w14:textId="151B0DAA" w:rsidR="00AF4FA5" w:rsidRPr="006E7A76" w:rsidRDefault="00AF4FA5" w:rsidP="00DD6D31">
            <w:pPr>
              <w:numPr>
                <w:ilvl w:val="0"/>
                <w:numId w:val="33"/>
              </w:numPr>
              <w:spacing w:after="0"/>
              <w:rPr>
                <w:color w:val="943634" w:themeColor="accent2" w:themeShade="BF"/>
                <w:sz w:val="20"/>
                <w:szCs w:val="20"/>
              </w:rPr>
            </w:pPr>
            <w:r w:rsidRPr="006E7A76">
              <w:rPr>
                <w:color w:val="943634" w:themeColor="accent2" w:themeShade="BF"/>
                <w:sz w:val="20"/>
                <w:szCs w:val="20"/>
              </w:rPr>
              <w:t xml:space="preserve">Příprava stavebních pozemků k prodeji </w:t>
            </w:r>
          </w:p>
          <w:p w14:paraId="6F98B75E" w14:textId="77777777" w:rsidR="00AF4FA5" w:rsidRPr="006E7A76" w:rsidRDefault="00AF4FA5" w:rsidP="002018EB">
            <w:pPr>
              <w:spacing w:after="0"/>
              <w:ind w:left="720"/>
              <w:rPr>
                <w:color w:val="943634" w:themeColor="accent2" w:themeShade="BF"/>
                <w:sz w:val="20"/>
                <w:szCs w:val="20"/>
              </w:rPr>
            </w:pPr>
          </w:p>
          <w:p w14:paraId="690E08B4" w14:textId="77777777" w:rsidR="0015428F" w:rsidRPr="006E7A76" w:rsidRDefault="0015428F" w:rsidP="00603F02">
            <w:pPr>
              <w:spacing w:after="0"/>
              <w:rPr>
                <w:color w:val="943634" w:themeColor="accent2" w:themeShade="BF"/>
                <w:sz w:val="20"/>
                <w:szCs w:val="20"/>
              </w:rPr>
            </w:pPr>
          </w:p>
          <w:p w14:paraId="501777E7" w14:textId="0B496EEB" w:rsidR="00603F02" w:rsidRPr="006E7A76" w:rsidRDefault="00603F02" w:rsidP="00603F02">
            <w:pPr>
              <w:spacing w:after="0"/>
              <w:rPr>
                <w:color w:val="943634" w:themeColor="accent2" w:themeShade="BF"/>
                <w:sz w:val="20"/>
                <w:szCs w:val="20"/>
              </w:rPr>
            </w:pPr>
          </w:p>
        </w:tc>
        <w:tc>
          <w:tcPr>
            <w:tcW w:w="4606" w:type="dxa"/>
            <w:tcBorders>
              <w:top w:val="single" w:sz="4" w:space="0" w:color="auto"/>
              <w:left w:val="single" w:sz="4" w:space="0" w:color="auto"/>
              <w:bottom w:val="single" w:sz="4" w:space="0" w:color="auto"/>
              <w:right w:val="single" w:sz="4" w:space="0" w:color="auto"/>
            </w:tcBorders>
          </w:tcPr>
          <w:p w14:paraId="2F5FC1D2" w14:textId="77777777" w:rsidR="00DD6D31" w:rsidRPr="006E7A76" w:rsidRDefault="00DD6D31" w:rsidP="00DD6D31">
            <w:pPr>
              <w:spacing w:after="0"/>
              <w:rPr>
                <w:b/>
                <w:color w:val="943634" w:themeColor="accent2" w:themeShade="BF"/>
                <w:sz w:val="20"/>
                <w:szCs w:val="20"/>
              </w:rPr>
            </w:pPr>
            <w:r w:rsidRPr="006E7A76">
              <w:rPr>
                <w:b/>
                <w:color w:val="943634" w:themeColor="accent2" w:themeShade="BF"/>
                <w:sz w:val="20"/>
                <w:szCs w:val="20"/>
              </w:rPr>
              <w:t>Hrozby</w:t>
            </w:r>
          </w:p>
          <w:p w14:paraId="392AC694" w14:textId="77777777" w:rsidR="00DD6D31" w:rsidRDefault="00AF4FA5" w:rsidP="002018EB">
            <w:pPr>
              <w:numPr>
                <w:ilvl w:val="0"/>
                <w:numId w:val="33"/>
              </w:numPr>
              <w:spacing w:after="0"/>
              <w:rPr>
                <w:color w:val="943634" w:themeColor="accent2" w:themeShade="BF"/>
                <w:sz w:val="20"/>
                <w:szCs w:val="20"/>
              </w:rPr>
            </w:pPr>
            <w:r w:rsidRPr="006E7A76">
              <w:rPr>
                <w:color w:val="943634" w:themeColor="accent2" w:themeShade="BF"/>
                <w:sz w:val="20"/>
                <w:szCs w:val="20"/>
              </w:rPr>
              <w:t>S přibývajícím počtem obyvatel v důchodovém věku nemusí být v obci zajištěna kv</w:t>
            </w:r>
            <w:r w:rsidR="002018EB" w:rsidRPr="006E7A76">
              <w:rPr>
                <w:color w:val="943634" w:themeColor="accent2" w:themeShade="BF"/>
                <w:sz w:val="20"/>
                <w:szCs w:val="20"/>
              </w:rPr>
              <w:t>alitní nabídka sociálních služeb</w:t>
            </w:r>
            <w:r w:rsidR="0084652A" w:rsidRPr="006E7A76">
              <w:rPr>
                <w:color w:val="943634" w:themeColor="accent2" w:themeShade="BF"/>
                <w:sz w:val="20"/>
                <w:szCs w:val="20"/>
              </w:rPr>
              <w:t xml:space="preserve"> </w:t>
            </w:r>
          </w:p>
          <w:p w14:paraId="3CA6D2A0" w14:textId="77777777" w:rsidR="00995C5E" w:rsidRDefault="00995C5E" w:rsidP="002018EB">
            <w:pPr>
              <w:numPr>
                <w:ilvl w:val="0"/>
                <w:numId w:val="33"/>
              </w:numPr>
              <w:spacing w:after="0"/>
              <w:rPr>
                <w:color w:val="943634" w:themeColor="accent2" w:themeShade="BF"/>
                <w:sz w:val="20"/>
                <w:szCs w:val="20"/>
              </w:rPr>
            </w:pPr>
            <w:r>
              <w:rPr>
                <w:color w:val="943634" w:themeColor="accent2" w:themeShade="BF"/>
                <w:sz w:val="20"/>
                <w:szCs w:val="20"/>
              </w:rPr>
              <w:t>Příliš rychlý růst obce – začleňování nových obyvatel, nedostatečná kapacity vzdělávacích zařízení</w:t>
            </w:r>
          </w:p>
          <w:p w14:paraId="6CF84537" w14:textId="33CF8ED2" w:rsidR="00D0780A" w:rsidRPr="006E7A76" w:rsidRDefault="00D0780A" w:rsidP="00D0780A">
            <w:pPr>
              <w:spacing w:after="0"/>
              <w:ind w:left="857"/>
              <w:rPr>
                <w:color w:val="943634" w:themeColor="accent2" w:themeShade="BF"/>
                <w:sz w:val="20"/>
                <w:szCs w:val="20"/>
              </w:rPr>
            </w:pPr>
          </w:p>
        </w:tc>
      </w:tr>
    </w:tbl>
    <w:p w14:paraId="29EE3F1B" w14:textId="77777777" w:rsidR="000B0588" w:rsidRPr="00420936" w:rsidRDefault="000B0588" w:rsidP="00D3379F"/>
    <w:p w14:paraId="0922524A" w14:textId="24346BC1" w:rsidR="00370965" w:rsidRDefault="000B0588" w:rsidP="00D0780A">
      <w:pPr>
        <w:pStyle w:val="Nadpis3"/>
        <w:pageBreakBefore/>
        <w:rPr>
          <w:szCs w:val="24"/>
        </w:rPr>
      </w:pPr>
      <w:bookmarkStart w:id="5" w:name="_Toc232501552"/>
      <w:r w:rsidRPr="00420936">
        <w:rPr>
          <w:szCs w:val="24"/>
        </w:rPr>
        <w:lastRenderedPageBreak/>
        <w:t>3. Hospodářství</w:t>
      </w:r>
      <w:bookmarkEnd w:id="5"/>
    </w:p>
    <w:p w14:paraId="0A168470" w14:textId="77777777" w:rsidR="00D0780A" w:rsidRPr="00D0780A" w:rsidRDefault="00D0780A" w:rsidP="00D0780A">
      <w:pPr>
        <w:rPr>
          <w:lang w:val="x-none"/>
        </w:rPr>
      </w:pPr>
    </w:p>
    <w:p w14:paraId="3EC33490" w14:textId="77777777" w:rsidR="008666D2" w:rsidRPr="00420936" w:rsidRDefault="008666D2" w:rsidP="00D3379F">
      <w:pPr>
        <w:pStyle w:val="Nadpis4"/>
        <w:rPr>
          <w:szCs w:val="24"/>
        </w:rPr>
      </w:pPr>
      <w:r w:rsidRPr="00420936">
        <w:rPr>
          <w:szCs w:val="24"/>
        </w:rPr>
        <w:t>Ekonomická situace (zemědělství, průmysl, služby, cestovní ruch…)</w:t>
      </w:r>
    </w:p>
    <w:p w14:paraId="61C444BD" w14:textId="31FAAD76" w:rsidR="00FD433F" w:rsidRPr="00FD433F" w:rsidRDefault="00FD433F" w:rsidP="00603F02">
      <w:pPr>
        <w:pStyle w:val="Normlnweb"/>
        <w:jc w:val="both"/>
      </w:pPr>
      <w:r w:rsidRPr="00FD433F">
        <w:t xml:space="preserve">V obci je registrováno celkem </w:t>
      </w:r>
      <w:r w:rsidR="00995C5E">
        <w:t>253</w:t>
      </w:r>
      <w:r w:rsidRPr="00FD433F">
        <w:t xml:space="preserve"> </w:t>
      </w:r>
      <w:r w:rsidRPr="00370965">
        <w:rPr>
          <w:b/>
        </w:rPr>
        <w:t>ekonomických subjektů</w:t>
      </w:r>
      <w:r w:rsidR="00995C5E">
        <w:rPr>
          <w:b/>
        </w:rPr>
        <w:t xml:space="preserve"> </w:t>
      </w:r>
      <w:r w:rsidR="00995C5E" w:rsidRPr="00995C5E">
        <w:rPr>
          <w:bCs/>
        </w:rPr>
        <w:t>(stav k 31.12.2020)</w:t>
      </w:r>
      <w:r w:rsidRPr="00995C5E">
        <w:rPr>
          <w:bCs/>
        </w:rPr>
        <w:t xml:space="preserve">. Jedná </w:t>
      </w:r>
      <w:r w:rsidRPr="00FD433F">
        <w:t xml:space="preserve">se v převážné míře o živnostníky či subjekty s maximálně 10 </w:t>
      </w:r>
      <w:proofErr w:type="gramStart"/>
      <w:r w:rsidRPr="00FD433F">
        <w:t>zaměstnanci</w:t>
      </w:r>
      <w:proofErr w:type="gramEnd"/>
      <w:r w:rsidR="00995C5E">
        <w:t xml:space="preserve"> a to působící především v sektoru služeb.</w:t>
      </w:r>
    </w:p>
    <w:p w14:paraId="2A74BEBB" w14:textId="77777777" w:rsidR="007B3554" w:rsidRPr="007053A2" w:rsidRDefault="00FD433F" w:rsidP="007053A2">
      <w:pPr>
        <w:pStyle w:val="Normlnweb"/>
      </w:pPr>
      <w:r w:rsidRPr="007053A2">
        <w:t xml:space="preserve">Z pohledu </w:t>
      </w:r>
      <w:r w:rsidRPr="00370965">
        <w:rPr>
          <w:b/>
        </w:rPr>
        <w:t>cestovního ruchu</w:t>
      </w:r>
      <w:r w:rsidRPr="007053A2">
        <w:t xml:space="preserve"> jsou významné následující faktory:</w:t>
      </w:r>
    </w:p>
    <w:p w14:paraId="26E0A308" w14:textId="1CE36E71" w:rsidR="004E4FEA" w:rsidRDefault="00FD433F" w:rsidP="00995C5E">
      <w:pPr>
        <w:pStyle w:val="Normlnweb"/>
        <w:jc w:val="both"/>
      </w:pPr>
      <w:r w:rsidRPr="007053A2">
        <w:t>Rádlem prochází důležité cyklotrasy vč. přeshraniční cyklotrasy Odra-Nisa</w:t>
      </w:r>
      <w:r w:rsidR="00995C5E">
        <w:t xml:space="preserve"> a Nová Hřebenovka</w:t>
      </w:r>
      <w:r w:rsidRPr="007053A2">
        <w:t xml:space="preserve">, které jsou zejména v letních měsících hojně využívány cyklisty. Většina cyklistů se na Rádle zastaví, vzhledem k tomu, že zde překonají vrchol (Milíře). Těmto cyklistům slouží v letních měsících kiosek na Milířích. V této souvislosti je </w:t>
      </w:r>
      <w:r w:rsidR="007053A2" w:rsidRPr="007053A2">
        <w:t>zapotřebí</w:t>
      </w:r>
      <w:r w:rsidRPr="007053A2">
        <w:t xml:space="preserve"> zmínit turistickou lávku Rádlo </w:t>
      </w:r>
      <w:proofErr w:type="spellStart"/>
      <w:r w:rsidRPr="007053A2">
        <w:t>překlenující</w:t>
      </w:r>
      <w:proofErr w:type="spellEnd"/>
      <w:r w:rsidRPr="007053A2">
        <w:t xml:space="preserve"> silnici I/65</w:t>
      </w:r>
      <w:r w:rsidR="007053A2" w:rsidRPr="007053A2">
        <w:t xml:space="preserve">. Jedná se o součást tzv. Nové Hřebenovky. </w:t>
      </w:r>
      <w:r w:rsidR="00995C5E">
        <w:t xml:space="preserve">V Minulosti došlo k jejímu </w:t>
      </w:r>
      <w:r w:rsidR="007053A2" w:rsidRPr="007053A2">
        <w:t xml:space="preserve">napojení na stávající trasy (směrem na Dobrou </w:t>
      </w:r>
      <w:r w:rsidR="00AF4FA5">
        <w:rPr>
          <w:rFonts w:ascii="Times New Roman" w:hAnsi="Times New Roman"/>
        </w:rPr>
        <w:t>V</w:t>
      </w:r>
      <w:r w:rsidR="007053A2" w:rsidRPr="007053A2">
        <w:t xml:space="preserve">odu). Směrem na Jablonec byla vybudována stezka, tak aby cyklisté a pěší nevyužívali frekventovanou a nebezpečnou hlavní silnici.  </w:t>
      </w:r>
    </w:p>
    <w:p w14:paraId="5C10AFE7" w14:textId="77777777" w:rsidR="00D0780A" w:rsidRDefault="00D0780A" w:rsidP="00995C5E">
      <w:pPr>
        <w:pStyle w:val="Normlnweb"/>
        <w:jc w:val="both"/>
        <w:rPr>
          <w:rFonts w:ascii="Times New Roman" w:hAnsi="Times New Roman"/>
        </w:rPr>
      </w:pPr>
    </w:p>
    <w:p w14:paraId="4E3B5A92" w14:textId="5B54EE32" w:rsidR="007053A2" w:rsidRDefault="007053A2" w:rsidP="007053A2">
      <w:pPr>
        <w:pStyle w:val="Normlnweb"/>
        <w:rPr>
          <w:rFonts w:ascii="Times New Roman" w:hAnsi="Times New Roman"/>
        </w:rPr>
      </w:pPr>
      <w:r>
        <w:rPr>
          <w:rFonts w:ascii="Times New Roman" w:hAnsi="Times New Roman"/>
        </w:rPr>
        <w:t>Obr.</w:t>
      </w:r>
      <w:r w:rsidR="00D45012">
        <w:rPr>
          <w:rFonts w:ascii="Times New Roman" w:hAnsi="Times New Roman"/>
        </w:rPr>
        <w:t xml:space="preserve"> 6</w:t>
      </w:r>
      <w:r>
        <w:rPr>
          <w:rFonts w:ascii="Times New Roman" w:hAnsi="Times New Roman"/>
        </w:rPr>
        <w:t>: Turistická lávka Rádlo</w:t>
      </w:r>
    </w:p>
    <w:p w14:paraId="560E8082" w14:textId="602CF60F" w:rsidR="00FD433F" w:rsidRPr="007053A2" w:rsidRDefault="00D0780A" w:rsidP="007053A2">
      <w:pPr>
        <w:pStyle w:val="Normlnweb"/>
      </w:pPr>
      <w:r w:rsidRPr="00D0780A">
        <w:rPr>
          <w:noProof/>
        </w:rPr>
        <w:drawing>
          <wp:inline distT="0" distB="0" distL="0" distR="0" wp14:anchorId="37E87A83" wp14:editId="272F1410">
            <wp:extent cx="3810000" cy="2401408"/>
            <wp:effectExtent l="0" t="0" r="0" b="0"/>
            <wp:docPr id="7" name="Obrázek 7" descr="Obsah obrázku strom, exteriér, les, zalesněn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strom, exteriér, les, zalesněné&#10;&#10;Popis byl vytvořen automaticky"/>
                    <pic:cNvPicPr/>
                  </pic:nvPicPr>
                  <pic:blipFill>
                    <a:blip r:embed="rId19"/>
                    <a:stretch>
                      <a:fillRect/>
                    </a:stretch>
                  </pic:blipFill>
                  <pic:spPr>
                    <a:xfrm>
                      <a:off x="0" y="0"/>
                      <a:ext cx="3831818" cy="2415160"/>
                    </a:xfrm>
                    <a:prstGeom prst="rect">
                      <a:avLst/>
                    </a:prstGeom>
                  </pic:spPr>
                </pic:pic>
              </a:graphicData>
            </a:graphic>
          </wp:inline>
        </w:drawing>
      </w:r>
    </w:p>
    <w:p w14:paraId="38EC45C2" w14:textId="40425911" w:rsidR="00D0780A" w:rsidRDefault="00D0780A" w:rsidP="00D0780A">
      <w:pPr>
        <w:pStyle w:val="Normlnweb"/>
        <w:spacing w:before="0" w:beforeAutospacing="0" w:after="0" w:afterAutospacing="0"/>
        <w:rPr>
          <w:rFonts w:ascii="Times New Roman" w:hAnsi="Times New Roman"/>
          <w:sz w:val="16"/>
          <w:szCs w:val="16"/>
        </w:rPr>
      </w:pPr>
      <w:r w:rsidRPr="002550B4">
        <w:rPr>
          <w:rFonts w:ascii="Times New Roman" w:hAnsi="Times New Roman"/>
          <w:sz w:val="16"/>
          <w:szCs w:val="16"/>
        </w:rPr>
        <w:t xml:space="preserve">Zdroj: </w:t>
      </w:r>
      <w:r w:rsidRPr="00D0780A">
        <w:rPr>
          <w:rFonts w:ascii="Times New Roman" w:hAnsi="Times New Roman"/>
          <w:sz w:val="16"/>
          <w:szCs w:val="16"/>
        </w:rPr>
        <w:t>www.vaner.cz</w:t>
      </w:r>
    </w:p>
    <w:p w14:paraId="1F8BC788" w14:textId="77777777" w:rsidR="00D0780A" w:rsidRPr="00D0780A" w:rsidRDefault="00D0780A" w:rsidP="00D0780A">
      <w:pPr>
        <w:pStyle w:val="Normlnweb"/>
        <w:spacing w:before="0" w:beforeAutospacing="0" w:after="0" w:afterAutospacing="0"/>
        <w:rPr>
          <w:rFonts w:ascii="Times New Roman" w:hAnsi="Times New Roman"/>
          <w:sz w:val="16"/>
          <w:szCs w:val="16"/>
        </w:rPr>
      </w:pPr>
    </w:p>
    <w:p w14:paraId="1CBD2858" w14:textId="6222987C" w:rsidR="00CB3542" w:rsidRDefault="00FD433F" w:rsidP="00603F02">
      <w:pPr>
        <w:pStyle w:val="Normlnweb"/>
        <w:jc w:val="both"/>
      </w:pPr>
      <w:r w:rsidRPr="007053A2">
        <w:t xml:space="preserve">Druhou atraktivitou </w:t>
      </w:r>
      <w:r w:rsidR="007053A2" w:rsidRPr="007053A2">
        <w:t xml:space="preserve">je rozhledna na </w:t>
      </w:r>
      <w:r w:rsidR="007053A2" w:rsidRPr="00D0780A">
        <w:t xml:space="preserve">Císařském kameni, která přitahuje návštěvníky z okolí a stala se cílem menších výletů. Rozhledna leží na katastru Vratislavic nad Nisou, nicméně nejvhodnější přístupová cesta vede právě z Milířů. </w:t>
      </w:r>
      <w:r w:rsidR="00995C5E" w:rsidRPr="00D0780A">
        <w:t xml:space="preserve">Rozhledna byla vybudována v roce </w:t>
      </w:r>
      <w:r w:rsidR="00CB3542" w:rsidRPr="00D0780A">
        <w:t xml:space="preserve">2009, </w:t>
      </w:r>
      <w:r w:rsidR="00D0780A" w:rsidRPr="00D0780A">
        <w:t>nová rozhledna pak byla vybudována</w:t>
      </w:r>
      <w:r w:rsidR="00CB3542" w:rsidRPr="00D0780A">
        <w:t xml:space="preserve"> v roce 2018.</w:t>
      </w:r>
    </w:p>
    <w:p w14:paraId="350207C2" w14:textId="77777777" w:rsidR="00D0780A" w:rsidRDefault="00D0780A" w:rsidP="007053A2">
      <w:pPr>
        <w:pStyle w:val="Normlnweb"/>
        <w:rPr>
          <w:rFonts w:ascii="Times New Roman" w:hAnsi="Times New Roman"/>
        </w:rPr>
      </w:pPr>
    </w:p>
    <w:p w14:paraId="07A5A10B" w14:textId="77777777" w:rsidR="00D0780A" w:rsidRDefault="00D0780A" w:rsidP="007053A2">
      <w:pPr>
        <w:pStyle w:val="Normlnweb"/>
        <w:rPr>
          <w:rFonts w:ascii="Times New Roman" w:hAnsi="Times New Roman"/>
        </w:rPr>
      </w:pPr>
    </w:p>
    <w:p w14:paraId="78CCCD9E" w14:textId="77777777" w:rsidR="00D0780A" w:rsidRDefault="00D0780A" w:rsidP="007053A2">
      <w:pPr>
        <w:pStyle w:val="Normlnweb"/>
        <w:rPr>
          <w:rFonts w:ascii="Times New Roman" w:hAnsi="Times New Roman"/>
        </w:rPr>
      </w:pPr>
    </w:p>
    <w:p w14:paraId="66568A31" w14:textId="77777777" w:rsidR="00D0780A" w:rsidRDefault="00D0780A" w:rsidP="007053A2">
      <w:pPr>
        <w:pStyle w:val="Normlnweb"/>
        <w:rPr>
          <w:rFonts w:ascii="Times New Roman" w:hAnsi="Times New Roman"/>
        </w:rPr>
      </w:pPr>
    </w:p>
    <w:p w14:paraId="29893338" w14:textId="77777777" w:rsidR="00D0780A" w:rsidRDefault="00D0780A" w:rsidP="007053A2">
      <w:pPr>
        <w:pStyle w:val="Normlnweb"/>
        <w:rPr>
          <w:rFonts w:ascii="Times New Roman" w:hAnsi="Times New Roman"/>
        </w:rPr>
      </w:pPr>
    </w:p>
    <w:p w14:paraId="0B29273A" w14:textId="77777777" w:rsidR="00D0780A" w:rsidRDefault="00D0780A" w:rsidP="007053A2">
      <w:pPr>
        <w:pStyle w:val="Normlnweb"/>
        <w:rPr>
          <w:rFonts w:ascii="Times New Roman" w:hAnsi="Times New Roman"/>
        </w:rPr>
      </w:pPr>
    </w:p>
    <w:p w14:paraId="0A7985E4" w14:textId="0F7EB66D" w:rsidR="007053A2" w:rsidRDefault="007053A2" w:rsidP="007053A2">
      <w:pPr>
        <w:pStyle w:val="Normlnweb"/>
        <w:rPr>
          <w:rFonts w:ascii="Times New Roman" w:hAnsi="Times New Roman"/>
        </w:rPr>
      </w:pPr>
      <w:r>
        <w:rPr>
          <w:rFonts w:ascii="Times New Roman" w:hAnsi="Times New Roman"/>
        </w:rPr>
        <w:lastRenderedPageBreak/>
        <w:t>Obr.</w:t>
      </w:r>
      <w:r w:rsidR="00D45012">
        <w:rPr>
          <w:rFonts w:ascii="Times New Roman" w:hAnsi="Times New Roman"/>
        </w:rPr>
        <w:t>7</w:t>
      </w:r>
      <w:r>
        <w:rPr>
          <w:rFonts w:ascii="Times New Roman" w:hAnsi="Times New Roman"/>
        </w:rPr>
        <w:t>: Rozhledna na Císařském kameni</w:t>
      </w:r>
    </w:p>
    <w:p w14:paraId="3239A780" w14:textId="10DB41B7" w:rsidR="00995C5E" w:rsidRPr="00995C5E" w:rsidRDefault="00995C5E" w:rsidP="00995C5E">
      <w:pPr>
        <w:spacing w:after="0"/>
        <w:jc w:val="left"/>
      </w:pPr>
      <w:r w:rsidRPr="00995C5E">
        <w:fldChar w:fldCharType="begin"/>
      </w:r>
      <w:r w:rsidR="00624C0A">
        <w:instrText xml:space="preserve"> INCLUDEPICTURE "C:\\var\\folders\\d3\\xsfn6fq16kvc3bh01f_yxlvh0000gn\\T\\com.microsoft.Word\\WebArchiveCopyPasteTempFiles\\Z" \* MERGEFORMAT </w:instrText>
      </w:r>
      <w:r w:rsidRPr="00995C5E">
        <w:fldChar w:fldCharType="separate"/>
      </w:r>
      <w:r w:rsidRPr="00995C5E">
        <w:rPr>
          <w:noProof/>
        </w:rPr>
        <w:drawing>
          <wp:inline distT="0" distB="0" distL="0" distR="0" wp14:anchorId="00009AA7" wp14:editId="4F202A2D">
            <wp:extent cx="3430905" cy="2282825"/>
            <wp:effectExtent l="0" t="0" r="0" b="3175"/>
            <wp:docPr id="22" name="Obrázek 22" descr="Ocelová rozhledna Císařský kámen u Liberce vyrostla na místě, odkud se  rozhlížel už císař Josef II. |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celová rozhledna Císařský kámen u Liberce vyrostla na místě, odkud se  rozhlížel už císař Josef II. | Reg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0905" cy="2282825"/>
                    </a:xfrm>
                    <a:prstGeom prst="rect">
                      <a:avLst/>
                    </a:prstGeom>
                    <a:noFill/>
                    <a:ln>
                      <a:noFill/>
                    </a:ln>
                  </pic:spPr>
                </pic:pic>
              </a:graphicData>
            </a:graphic>
          </wp:inline>
        </w:drawing>
      </w:r>
      <w:r w:rsidRPr="00995C5E">
        <w:fldChar w:fldCharType="end"/>
      </w:r>
    </w:p>
    <w:p w14:paraId="7312391E" w14:textId="781EF1B4" w:rsidR="007053A2" w:rsidRPr="007053A2" w:rsidRDefault="007053A2" w:rsidP="007053A2">
      <w:pPr>
        <w:pStyle w:val="Normlnweb"/>
        <w:rPr>
          <w:rFonts w:ascii="Times New Roman" w:hAnsi="Times New Roman"/>
        </w:rPr>
      </w:pPr>
    </w:p>
    <w:p w14:paraId="1D262412" w14:textId="63238902" w:rsidR="007053A2" w:rsidRPr="007053A2" w:rsidRDefault="007053A2" w:rsidP="007053A2">
      <w:pPr>
        <w:pStyle w:val="Normlnweb"/>
      </w:pPr>
      <w:r w:rsidRPr="007053A2">
        <w:t xml:space="preserve">V obci nicméně neexistují téměř žádné ubytovací kapacity (pouze </w:t>
      </w:r>
      <w:r w:rsidR="00995C5E">
        <w:t>2</w:t>
      </w:r>
      <w:r w:rsidRPr="007053A2">
        <w:t xml:space="preserve"> ubytovací zařízení).</w:t>
      </w:r>
    </w:p>
    <w:p w14:paraId="5B4276DE" w14:textId="225A7C76" w:rsidR="007053A2" w:rsidRPr="007053A2" w:rsidRDefault="007053A2" w:rsidP="00603F02">
      <w:pPr>
        <w:pStyle w:val="Normlnweb"/>
        <w:jc w:val="both"/>
      </w:pPr>
      <w:r w:rsidRPr="007053A2">
        <w:t>Obec je významnou rekreační oblastí, nachází se tu velké množství chalup využívaných pouze na víkendy či během letních měsíců</w:t>
      </w:r>
      <w:r w:rsidR="00CA507C">
        <w:rPr>
          <w:rFonts w:ascii="Times New Roman" w:hAnsi="Times New Roman"/>
        </w:rPr>
        <w:t xml:space="preserve"> (cca </w:t>
      </w:r>
      <w:r w:rsidR="00E1421C">
        <w:rPr>
          <w:rFonts w:ascii="Times New Roman" w:hAnsi="Times New Roman"/>
        </w:rPr>
        <w:t>35</w:t>
      </w:r>
      <w:r w:rsidR="005A457A">
        <w:rPr>
          <w:rFonts w:ascii="Times New Roman" w:hAnsi="Times New Roman"/>
        </w:rPr>
        <w:t xml:space="preserve"> v</w:t>
      </w:r>
      <w:r w:rsidR="00CA507C">
        <w:rPr>
          <w:rFonts w:ascii="Times New Roman" w:hAnsi="Times New Roman"/>
        </w:rPr>
        <w:t xml:space="preserve"> % z celkového počtu domů)</w:t>
      </w:r>
      <w:r w:rsidRPr="007053A2">
        <w:t>.</w:t>
      </w:r>
    </w:p>
    <w:p w14:paraId="1FD7028F" w14:textId="77777777" w:rsidR="007B3554" w:rsidRPr="007053A2" w:rsidRDefault="007B3554" w:rsidP="00D3379F"/>
    <w:p w14:paraId="1689EE9C" w14:textId="77777777" w:rsidR="007B3554" w:rsidRPr="00793C33" w:rsidRDefault="007B3554" w:rsidP="00D3379F"/>
    <w:p w14:paraId="4493952A" w14:textId="77777777" w:rsidR="008666D2" w:rsidRPr="00420936" w:rsidRDefault="008666D2" w:rsidP="00D3379F">
      <w:pPr>
        <w:pStyle w:val="Nadpis4"/>
        <w:rPr>
          <w:szCs w:val="24"/>
        </w:rPr>
      </w:pPr>
      <w:r w:rsidRPr="00420936">
        <w:rPr>
          <w:szCs w:val="24"/>
        </w:rPr>
        <w:t>Trh práce</w:t>
      </w:r>
    </w:p>
    <w:p w14:paraId="6CCE3277" w14:textId="5CADCED0" w:rsidR="006D0880" w:rsidRPr="00D96C9D" w:rsidRDefault="00D96C9D" w:rsidP="00CA507C">
      <w:pPr>
        <w:pStyle w:val="Normlnweb"/>
        <w:jc w:val="both"/>
        <w:rPr>
          <w:rFonts w:ascii="Times New Roman" w:hAnsi="Times New Roman"/>
        </w:rPr>
      </w:pPr>
      <w:r w:rsidRPr="00D96C9D">
        <w:t>V obci bylo v roce 20</w:t>
      </w:r>
      <w:r w:rsidR="00995C5E">
        <w:t>21</w:t>
      </w:r>
      <w:r w:rsidRPr="00D96C9D">
        <w:t xml:space="preserve"> evidováno </w:t>
      </w:r>
      <w:r w:rsidR="00D7417E">
        <w:t>v jednotlivých měsících 9-15</w:t>
      </w:r>
      <w:r w:rsidRPr="00D96C9D">
        <w:t xml:space="preserve"> uchazečů o práci</w:t>
      </w:r>
      <w:r w:rsidR="00D7417E">
        <w:t xml:space="preserve">. </w:t>
      </w:r>
      <w:r w:rsidR="00995C5E">
        <w:t>M</w:t>
      </w:r>
      <w:r w:rsidRPr="00D96C9D">
        <w:t>íra nezaměstnanosti více méně kopíruje vývoj v Libereckém kraji a ORP Jablonec nad Nisou. To je dáno tím, že většina lidí za zaměstnáním dojíždí do okolních měst – především Jablonce nad Nisou a Liberce.</w:t>
      </w:r>
      <w:r>
        <w:rPr>
          <w:rFonts w:ascii="Times New Roman" w:hAnsi="Times New Roman"/>
        </w:rPr>
        <w:t xml:space="preserve"> </w:t>
      </w:r>
    </w:p>
    <w:p w14:paraId="6393C19C" w14:textId="77777777" w:rsidR="00DD6D31" w:rsidRDefault="00DD6D31" w:rsidP="00DD6D31">
      <w:pPr>
        <w:spacing w:after="0"/>
        <w:rPr>
          <w:color w:val="C00000"/>
        </w:rPr>
      </w:pPr>
    </w:p>
    <w:p w14:paraId="07BBC0FE" w14:textId="77777777" w:rsidR="00DD6D31" w:rsidRPr="00DD6D31" w:rsidRDefault="00DD6D31" w:rsidP="00DD6D31">
      <w:pPr>
        <w:spacing w:after="0"/>
      </w:pPr>
    </w:p>
    <w:p w14:paraId="48E783C0" w14:textId="5FCDDE2C" w:rsidR="00DD6D31" w:rsidRPr="006E7A76" w:rsidRDefault="00DD6D31" w:rsidP="00DD6D31">
      <w:pPr>
        <w:spacing w:after="0"/>
        <w:rPr>
          <w:b/>
          <w:color w:val="943634" w:themeColor="accent2" w:themeShade="BF"/>
          <w:sz w:val="20"/>
          <w:szCs w:val="20"/>
        </w:rPr>
      </w:pPr>
      <w:r w:rsidRPr="006E7A76">
        <w:rPr>
          <w:b/>
          <w:color w:val="943634" w:themeColor="accent2" w:themeShade="BF"/>
          <w:sz w:val="20"/>
          <w:szCs w:val="20"/>
        </w:rPr>
        <w:t>SWOT analýza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DD6D31" w:rsidRPr="006E7A76" w14:paraId="6D371386" w14:textId="77777777" w:rsidTr="00DD6D31">
        <w:tc>
          <w:tcPr>
            <w:tcW w:w="4606" w:type="dxa"/>
            <w:tcBorders>
              <w:top w:val="single" w:sz="4" w:space="0" w:color="auto"/>
              <w:left w:val="single" w:sz="4" w:space="0" w:color="auto"/>
              <w:bottom w:val="single" w:sz="4" w:space="0" w:color="auto"/>
              <w:right w:val="single" w:sz="4" w:space="0" w:color="auto"/>
            </w:tcBorders>
          </w:tcPr>
          <w:p w14:paraId="74B62E6B" w14:textId="60554F83" w:rsidR="00DD6D31" w:rsidRPr="006E7A76" w:rsidRDefault="00DD6D31" w:rsidP="00DD6D31">
            <w:pPr>
              <w:spacing w:after="0"/>
              <w:rPr>
                <w:b/>
                <w:color w:val="943634" w:themeColor="accent2" w:themeShade="BF"/>
                <w:sz w:val="20"/>
                <w:szCs w:val="20"/>
              </w:rPr>
            </w:pPr>
            <w:r w:rsidRPr="006E7A76">
              <w:rPr>
                <w:b/>
                <w:color w:val="943634" w:themeColor="accent2" w:themeShade="BF"/>
                <w:sz w:val="20"/>
                <w:szCs w:val="20"/>
              </w:rPr>
              <w:t>Silné stránky</w:t>
            </w:r>
          </w:p>
          <w:p w14:paraId="0C1FBEA1" w14:textId="72F47AF5" w:rsidR="00DD6D31" w:rsidRPr="006E7A76" w:rsidRDefault="00AF4FA5" w:rsidP="00DD6D31">
            <w:pPr>
              <w:numPr>
                <w:ilvl w:val="0"/>
                <w:numId w:val="33"/>
              </w:numPr>
              <w:spacing w:after="0"/>
              <w:rPr>
                <w:color w:val="943634" w:themeColor="accent2" w:themeShade="BF"/>
                <w:sz w:val="20"/>
                <w:szCs w:val="20"/>
              </w:rPr>
            </w:pPr>
            <w:r w:rsidRPr="006E7A76">
              <w:rPr>
                <w:color w:val="943634" w:themeColor="accent2" w:themeShade="BF"/>
                <w:sz w:val="20"/>
                <w:szCs w:val="20"/>
              </w:rPr>
              <w:t>Značné množství živnostníků a malých firem</w:t>
            </w:r>
          </w:p>
          <w:p w14:paraId="4EC8414E" w14:textId="1A103F73" w:rsidR="0085791B" w:rsidRPr="006E7A76" w:rsidRDefault="00AF4FA5" w:rsidP="0085791B">
            <w:pPr>
              <w:numPr>
                <w:ilvl w:val="0"/>
                <w:numId w:val="33"/>
              </w:numPr>
              <w:spacing w:after="0"/>
              <w:rPr>
                <w:color w:val="943634" w:themeColor="accent2" w:themeShade="BF"/>
                <w:sz w:val="20"/>
                <w:szCs w:val="20"/>
              </w:rPr>
            </w:pPr>
            <w:r w:rsidRPr="006E7A76">
              <w:rPr>
                <w:color w:val="943634" w:themeColor="accent2" w:themeShade="BF"/>
                <w:sz w:val="20"/>
                <w:szCs w:val="20"/>
              </w:rPr>
              <w:t>Atraktivní poloha obce z pohledu cestovního ruchu (napojení</w:t>
            </w:r>
            <w:r w:rsidR="0085791B" w:rsidRPr="006E7A76">
              <w:rPr>
                <w:color w:val="943634" w:themeColor="accent2" w:themeShade="BF"/>
                <w:sz w:val="20"/>
                <w:szCs w:val="20"/>
              </w:rPr>
              <w:t xml:space="preserve"> na cyklotrasy a trasy pro pěší)</w:t>
            </w:r>
          </w:p>
          <w:p w14:paraId="7C5EEA74" w14:textId="56F78828" w:rsidR="0085791B" w:rsidRPr="006E7A76" w:rsidRDefault="0085791B" w:rsidP="0085791B">
            <w:pPr>
              <w:numPr>
                <w:ilvl w:val="0"/>
                <w:numId w:val="33"/>
              </w:numPr>
              <w:spacing w:after="0"/>
              <w:rPr>
                <w:color w:val="943634" w:themeColor="accent2" w:themeShade="BF"/>
                <w:sz w:val="20"/>
                <w:szCs w:val="20"/>
              </w:rPr>
            </w:pPr>
            <w:r w:rsidRPr="006E7A76">
              <w:rPr>
                <w:color w:val="943634" w:themeColor="accent2" w:themeShade="BF"/>
                <w:sz w:val="20"/>
                <w:szCs w:val="20"/>
              </w:rPr>
              <w:t>Míra nezaměstnanosti nevybočuje z regionálního ani republikového průměru</w:t>
            </w:r>
          </w:p>
          <w:p w14:paraId="7CC2B05E" w14:textId="77777777" w:rsidR="0015428F" w:rsidRPr="006E7A76" w:rsidRDefault="0015428F" w:rsidP="0015428F">
            <w:pPr>
              <w:spacing w:after="0"/>
              <w:rPr>
                <w:color w:val="943634" w:themeColor="accent2" w:themeShade="BF"/>
                <w:sz w:val="20"/>
                <w:szCs w:val="20"/>
              </w:rPr>
            </w:pPr>
          </w:p>
          <w:p w14:paraId="38E0CE6D" w14:textId="77777777" w:rsidR="0015428F" w:rsidRPr="006E7A76" w:rsidRDefault="0015428F" w:rsidP="0015428F">
            <w:pPr>
              <w:spacing w:after="0"/>
              <w:rPr>
                <w:color w:val="943634" w:themeColor="accent2" w:themeShade="BF"/>
                <w:sz w:val="20"/>
                <w:szCs w:val="20"/>
              </w:rPr>
            </w:pPr>
          </w:p>
        </w:tc>
        <w:tc>
          <w:tcPr>
            <w:tcW w:w="4606" w:type="dxa"/>
            <w:tcBorders>
              <w:top w:val="single" w:sz="4" w:space="0" w:color="auto"/>
              <w:left w:val="single" w:sz="4" w:space="0" w:color="auto"/>
              <w:bottom w:val="single" w:sz="4" w:space="0" w:color="auto"/>
              <w:right w:val="single" w:sz="4" w:space="0" w:color="auto"/>
            </w:tcBorders>
          </w:tcPr>
          <w:p w14:paraId="235BFE52" w14:textId="77777777" w:rsidR="00DD6D31" w:rsidRPr="006E7A76" w:rsidRDefault="00DD6D31" w:rsidP="00DD6D31">
            <w:pPr>
              <w:spacing w:after="0"/>
              <w:rPr>
                <w:b/>
                <w:color w:val="943634" w:themeColor="accent2" w:themeShade="BF"/>
                <w:sz w:val="20"/>
                <w:szCs w:val="20"/>
              </w:rPr>
            </w:pPr>
            <w:r w:rsidRPr="006E7A76">
              <w:rPr>
                <w:b/>
                <w:color w:val="943634" w:themeColor="accent2" w:themeShade="BF"/>
                <w:sz w:val="20"/>
                <w:szCs w:val="20"/>
              </w:rPr>
              <w:t>Slabé stránky</w:t>
            </w:r>
          </w:p>
          <w:p w14:paraId="1B3857A6" w14:textId="281E04DD" w:rsidR="00DD6D31" w:rsidRPr="006E7A76" w:rsidRDefault="00AF4FA5" w:rsidP="00DD6D31">
            <w:pPr>
              <w:numPr>
                <w:ilvl w:val="0"/>
                <w:numId w:val="33"/>
              </w:numPr>
              <w:spacing w:after="0"/>
              <w:rPr>
                <w:color w:val="943634" w:themeColor="accent2" w:themeShade="BF"/>
                <w:sz w:val="20"/>
                <w:szCs w:val="20"/>
              </w:rPr>
            </w:pPr>
            <w:r w:rsidRPr="006E7A76">
              <w:rPr>
                <w:color w:val="943634" w:themeColor="accent2" w:themeShade="BF"/>
                <w:sz w:val="20"/>
                <w:szCs w:val="20"/>
              </w:rPr>
              <w:t>Potřeba dojíždět za prací do větších měst v okolí</w:t>
            </w:r>
          </w:p>
          <w:p w14:paraId="70637C9D" w14:textId="4F1BB83F" w:rsidR="00DD6D31" w:rsidRPr="006E7A76" w:rsidRDefault="00BE7D91" w:rsidP="00DD6D31">
            <w:pPr>
              <w:numPr>
                <w:ilvl w:val="0"/>
                <w:numId w:val="33"/>
              </w:numPr>
              <w:spacing w:after="0"/>
              <w:rPr>
                <w:color w:val="943634" w:themeColor="accent2" w:themeShade="BF"/>
                <w:sz w:val="20"/>
                <w:szCs w:val="20"/>
              </w:rPr>
            </w:pPr>
            <w:r w:rsidRPr="006E7A76">
              <w:rPr>
                <w:color w:val="943634" w:themeColor="accent2" w:themeShade="BF"/>
                <w:sz w:val="20"/>
                <w:szCs w:val="20"/>
              </w:rPr>
              <w:t>Omezená nabídka služeb v </w:t>
            </w:r>
            <w:r w:rsidR="000C52A7" w:rsidRPr="006E7A76">
              <w:rPr>
                <w:color w:val="943634" w:themeColor="accent2" w:themeShade="BF"/>
                <w:sz w:val="20"/>
                <w:szCs w:val="20"/>
              </w:rPr>
              <w:t>cestovním</w:t>
            </w:r>
            <w:r w:rsidRPr="006E7A76">
              <w:rPr>
                <w:color w:val="943634" w:themeColor="accent2" w:themeShade="BF"/>
                <w:sz w:val="20"/>
                <w:szCs w:val="20"/>
              </w:rPr>
              <w:t xml:space="preserve"> ruchu (ubytování)</w:t>
            </w:r>
          </w:p>
          <w:p w14:paraId="60AE87EE" w14:textId="77777777" w:rsidR="00BE7D91" w:rsidRPr="006E7A76" w:rsidRDefault="00BE7D91" w:rsidP="00DD6D31">
            <w:pPr>
              <w:numPr>
                <w:ilvl w:val="0"/>
                <w:numId w:val="33"/>
              </w:numPr>
              <w:spacing w:after="0"/>
              <w:rPr>
                <w:color w:val="943634" w:themeColor="accent2" w:themeShade="BF"/>
                <w:sz w:val="20"/>
                <w:szCs w:val="20"/>
              </w:rPr>
            </w:pPr>
            <w:r w:rsidRPr="006E7A76">
              <w:rPr>
                <w:color w:val="943634" w:themeColor="accent2" w:themeShade="BF"/>
                <w:sz w:val="20"/>
                <w:szCs w:val="20"/>
              </w:rPr>
              <w:t>Nákladná údržba turistické lávky</w:t>
            </w:r>
          </w:p>
          <w:p w14:paraId="5B873632" w14:textId="3CD96D47" w:rsidR="0085791B" w:rsidRPr="006E7A76" w:rsidRDefault="0085791B" w:rsidP="00DD6D31">
            <w:pPr>
              <w:numPr>
                <w:ilvl w:val="0"/>
                <w:numId w:val="33"/>
              </w:numPr>
              <w:spacing w:after="0"/>
              <w:rPr>
                <w:color w:val="943634" w:themeColor="accent2" w:themeShade="BF"/>
                <w:sz w:val="20"/>
                <w:szCs w:val="20"/>
              </w:rPr>
            </w:pPr>
            <w:r w:rsidRPr="006E7A76">
              <w:rPr>
                <w:color w:val="943634" w:themeColor="accent2" w:themeShade="BF"/>
                <w:sz w:val="20"/>
                <w:szCs w:val="20"/>
              </w:rPr>
              <w:t>Dlouhodobě nezaměstnaní</w:t>
            </w:r>
          </w:p>
        </w:tc>
      </w:tr>
      <w:tr w:rsidR="00DD6D31" w:rsidRPr="006E7A76" w14:paraId="7EE9F5C2" w14:textId="77777777" w:rsidTr="00DD6D31">
        <w:tc>
          <w:tcPr>
            <w:tcW w:w="4606" w:type="dxa"/>
            <w:tcBorders>
              <w:top w:val="single" w:sz="4" w:space="0" w:color="auto"/>
              <w:left w:val="single" w:sz="4" w:space="0" w:color="auto"/>
              <w:bottom w:val="single" w:sz="4" w:space="0" w:color="auto"/>
              <w:right w:val="single" w:sz="4" w:space="0" w:color="auto"/>
            </w:tcBorders>
          </w:tcPr>
          <w:p w14:paraId="74F4E314" w14:textId="22A19658" w:rsidR="00DD6D31" w:rsidRPr="006E7A76" w:rsidRDefault="00DD6D31" w:rsidP="00DD6D31">
            <w:pPr>
              <w:spacing w:after="0"/>
              <w:rPr>
                <w:b/>
                <w:color w:val="943634" w:themeColor="accent2" w:themeShade="BF"/>
                <w:sz w:val="20"/>
                <w:szCs w:val="20"/>
              </w:rPr>
            </w:pPr>
            <w:r w:rsidRPr="006E7A76">
              <w:rPr>
                <w:b/>
                <w:color w:val="943634" w:themeColor="accent2" w:themeShade="BF"/>
                <w:sz w:val="20"/>
                <w:szCs w:val="20"/>
              </w:rPr>
              <w:t>Příležitosti</w:t>
            </w:r>
          </w:p>
          <w:p w14:paraId="71B86994" w14:textId="7A1B0797" w:rsidR="00DD6D31" w:rsidRPr="006E7A76" w:rsidRDefault="000C52A7" w:rsidP="00DD6D31">
            <w:pPr>
              <w:numPr>
                <w:ilvl w:val="0"/>
                <w:numId w:val="33"/>
              </w:numPr>
              <w:spacing w:after="0"/>
              <w:rPr>
                <w:color w:val="943634" w:themeColor="accent2" w:themeShade="BF"/>
                <w:sz w:val="20"/>
                <w:szCs w:val="20"/>
              </w:rPr>
            </w:pPr>
            <w:r w:rsidRPr="006E7A76">
              <w:rPr>
                <w:color w:val="943634" w:themeColor="accent2" w:themeShade="BF"/>
                <w:sz w:val="20"/>
                <w:szCs w:val="20"/>
              </w:rPr>
              <w:t xml:space="preserve">Lepší využití turistické lávky </w:t>
            </w:r>
          </w:p>
          <w:p w14:paraId="5C332FA3" w14:textId="77777777" w:rsidR="00DD6D31" w:rsidRPr="006E7A76" w:rsidRDefault="00DD6D31" w:rsidP="0015428F">
            <w:pPr>
              <w:spacing w:after="0"/>
              <w:rPr>
                <w:color w:val="943634" w:themeColor="accent2" w:themeShade="BF"/>
                <w:sz w:val="20"/>
                <w:szCs w:val="20"/>
              </w:rPr>
            </w:pPr>
          </w:p>
          <w:p w14:paraId="32B758EE" w14:textId="77777777" w:rsidR="0015428F" w:rsidRPr="006E7A76" w:rsidRDefault="0015428F" w:rsidP="0015428F">
            <w:pPr>
              <w:spacing w:after="0"/>
              <w:rPr>
                <w:color w:val="943634" w:themeColor="accent2" w:themeShade="BF"/>
                <w:sz w:val="20"/>
                <w:szCs w:val="20"/>
              </w:rPr>
            </w:pPr>
          </w:p>
          <w:p w14:paraId="3EDB7EB3" w14:textId="77777777" w:rsidR="0015428F" w:rsidRPr="006E7A76" w:rsidRDefault="0015428F" w:rsidP="0015428F">
            <w:pPr>
              <w:spacing w:after="0"/>
              <w:rPr>
                <w:color w:val="943634" w:themeColor="accent2" w:themeShade="BF"/>
                <w:sz w:val="20"/>
                <w:szCs w:val="20"/>
              </w:rPr>
            </w:pPr>
          </w:p>
          <w:p w14:paraId="05986383" w14:textId="77777777" w:rsidR="0015428F" w:rsidRPr="006E7A76" w:rsidRDefault="0015428F" w:rsidP="0015428F">
            <w:pPr>
              <w:spacing w:after="0"/>
              <w:rPr>
                <w:color w:val="943634" w:themeColor="accent2" w:themeShade="BF"/>
                <w:sz w:val="20"/>
                <w:szCs w:val="20"/>
              </w:rPr>
            </w:pPr>
          </w:p>
          <w:p w14:paraId="7A4DD1E9" w14:textId="77777777" w:rsidR="002018EB" w:rsidRPr="006E7A76" w:rsidRDefault="002018EB" w:rsidP="0015428F">
            <w:pPr>
              <w:spacing w:after="0"/>
              <w:rPr>
                <w:color w:val="943634" w:themeColor="accent2" w:themeShade="BF"/>
                <w:sz w:val="20"/>
                <w:szCs w:val="20"/>
              </w:rPr>
            </w:pPr>
          </w:p>
          <w:p w14:paraId="167AD6A7" w14:textId="77777777" w:rsidR="002018EB" w:rsidRPr="006E7A76" w:rsidRDefault="002018EB" w:rsidP="0015428F">
            <w:pPr>
              <w:spacing w:after="0"/>
              <w:rPr>
                <w:color w:val="943634" w:themeColor="accent2" w:themeShade="BF"/>
                <w:sz w:val="20"/>
                <w:szCs w:val="20"/>
              </w:rPr>
            </w:pPr>
          </w:p>
          <w:p w14:paraId="4AB74196" w14:textId="77777777" w:rsidR="0015428F" w:rsidRPr="006E7A76" w:rsidRDefault="0015428F" w:rsidP="0015428F">
            <w:pPr>
              <w:spacing w:after="0"/>
              <w:rPr>
                <w:color w:val="943634" w:themeColor="accent2" w:themeShade="BF"/>
                <w:sz w:val="20"/>
                <w:szCs w:val="20"/>
              </w:rPr>
            </w:pPr>
          </w:p>
        </w:tc>
        <w:tc>
          <w:tcPr>
            <w:tcW w:w="4606" w:type="dxa"/>
            <w:tcBorders>
              <w:top w:val="single" w:sz="4" w:space="0" w:color="auto"/>
              <w:left w:val="single" w:sz="4" w:space="0" w:color="auto"/>
              <w:bottom w:val="single" w:sz="4" w:space="0" w:color="auto"/>
              <w:right w:val="single" w:sz="4" w:space="0" w:color="auto"/>
            </w:tcBorders>
          </w:tcPr>
          <w:p w14:paraId="735BE3D7" w14:textId="77777777" w:rsidR="00DD6D31" w:rsidRPr="006E7A76" w:rsidRDefault="00DD6D31" w:rsidP="00DD6D31">
            <w:pPr>
              <w:spacing w:after="0"/>
              <w:rPr>
                <w:b/>
                <w:color w:val="943634" w:themeColor="accent2" w:themeShade="BF"/>
                <w:sz w:val="20"/>
                <w:szCs w:val="20"/>
              </w:rPr>
            </w:pPr>
            <w:r w:rsidRPr="006E7A76">
              <w:rPr>
                <w:b/>
                <w:color w:val="943634" w:themeColor="accent2" w:themeShade="BF"/>
                <w:sz w:val="20"/>
                <w:szCs w:val="20"/>
              </w:rPr>
              <w:t>Hrozby</w:t>
            </w:r>
          </w:p>
          <w:p w14:paraId="2740B2D5" w14:textId="757819E2" w:rsidR="00DD6D31" w:rsidRPr="006E7A76" w:rsidRDefault="000C52A7" w:rsidP="00DD6D31">
            <w:pPr>
              <w:numPr>
                <w:ilvl w:val="0"/>
                <w:numId w:val="33"/>
              </w:numPr>
              <w:spacing w:after="0"/>
              <w:rPr>
                <w:color w:val="943634" w:themeColor="accent2" w:themeShade="BF"/>
                <w:sz w:val="20"/>
                <w:szCs w:val="20"/>
              </w:rPr>
            </w:pPr>
            <w:r w:rsidRPr="006E7A76">
              <w:rPr>
                <w:color w:val="943634" w:themeColor="accent2" w:themeShade="BF"/>
                <w:sz w:val="20"/>
                <w:szCs w:val="20"/>
              </w:rPr>
              <w:t>Velký počet trvale neobydlených rekreačních chalup</w:t>
            </w:r>
          </w:p>
          <w:p w14:paraId="7819554A" w14:textId="370A7581" w:rsidR="00DD6D31" w:rsidRPr="006E7A76" w:rsidRDefault="0085791B" w:rsidP="00DD6D31">
            <w:pPr>
              <w:numPr>
                <w:ilvl w:val="0"/>
                <w:numId w:val="33"/>
              </w:numPr>
              <w:spacing w:after="0"/>
              <w:rPr>
                <w:color w:val="943634" w:themeColor="accent2" w:themeShade="BF"/>
                <w:sz w:val="20"/>
                <w:szCs w:val="20"/>
              </w:rPr>
            </w:pPr>
            <w:r w:rsidRPr="006E7A76">
              <w:rPr>
                <w:color w:val="943634" w:themeColor="accent2" w:themeShade="BF"/>
                <w:sz w:val="20"/>
                <w:szCs w:val="20"/>
              </w:rPr>
              <w:t>Růst počtu nezaměstnaných v důsledků negativního hospodářského vývoje</w:t>
            </w:r>
          </w:p>
        </w:tc>
      </w:tr>
    </w:tbl>
    <w:p w14:paraId="51F32D95" w14:textId="77777777" w:rsidR="000B0588" w:rsidRPr="00420936" w:rsidRDefault="000B0588" w:rsidP="00D3379F"/>
    <w:p w14:paraId="79287C66" w14:textId="77777777" w:rsidR="000B0588" w:rsidRPr="00420936" w:rsidRDefault="000B0588" w:rsidP="00370965">
      <w:pPr>
        <w:pStyle w:val="Nadpis3"/>
        <w:pageBreakBefore/>
        <w:rPr>
          <w:szCs w:val="24"/>
        </w:rPr>
      </w:pPr>
      <w:bookmarkStart w:id="6" w:name="_Toc232501553"/>
      <w:r w:rsidRPr="00420936">
        <w:rPr>
          <w:szCs w:val="24"/>
        </w:rPr>
        <w:lastRenderedPageBreak/>
        <w:t>4. Infrastruktura</w:t>
      </w:r>
      <w:bookmarkEnd w:id="6"/>
    </w:p>
    <w:p w14:paraId="2AFEB59D" w14:textId="77777777" w:rsidR="00370965" w:rsidRDefault="00370965" w:rsidP="00D3379F">
      <w:pPr>
        <w:pStyle w:val="Nadpis4"/>
        <w:rPr>
          <w:szCs w:val="24"/>
        </w:rPr>
      </w:pPr>
    </w:p>
    <w:p w14:paraId="21395C01" w14:textId="77777777" w:rsidR="008666D2" w:rsidRPr="00420936" w:rsidRDefault="008666D2" w:rsidP="00D3379F">
      <w:pPr>
        <w:pStyle w:val="Nadpis4"/>
        <w:rPr>
          <w:szCs w:val="24"/>
        </w:rPr>
      </w:pPr>
      <w:r w:rsidRPr="00420936">
        <w:rPr>
          <w:szCs w:val="24"/>
        </w:rPr>
        <w:t>Technická infrastruktura</w:t>
      </w:r>
    </w:p>
    <w:p w14:paraId="308B4B16" w14:textId="2896A9E1" w:rsidR="00D96C9D" w:rsidRPr="00370965" w:rsidRDefault="00D96C9D" w:rsidP="0085791B">
      <w:pPr>
        <w:pStyle w:val="Normlnweb"/>
        <w:jc w:val="both"/>
        <w:rPr>
          <w:rFonts w:ascii="Times New Roman" w:hAnsi="Times New Roman"/>
        </w:rPr>
      </w:pPr>
      <w:r w:rsidRPr="00370965">
        <w:t xml:space="preserve">V obci se nachází </w:t>
      </w:r>
      <w:r w:rsidRPr="00370965">
        <w:rPr>
          <w:b/>
        </w:rPr>
        <w:t>vodovod</w:t>
      </w:r>
      <w:r w:rsidRPr="00370965">
        <w:t>, který spravuje Severočeská vodárenská společnost a.s. (SVS), jejímž je obec rovněž akcionářem. Vodovod pak provozují Severočeské vodovody a kanalizace (</w:t>
      </w:r>
      <w:proofErr w:type="spellStart"/>
      <w:r w:rsidRPr="00370965">
        <w:t>SčVaK</w:t>
      </w:r>
      <w:proofErr w:type="spellEnd"/>
      <w:r w:rsidRPr="00370965">
        <w:t>). Vzhledem k členitosti terénu a rozlehlosti obce dosud nebyla vybudována kanalizaci ani ČOV, takže je na vlastnících nemovitostí, aby si zajistili</w:t>
      </w:r>
      <w:r w:rsidR="00874AAF" w:rsidRPr="00370965">
        <w:t xml:space="preserve"> čištění odpadních vod. </w:t>
      </w:r>
      <w:r w:rsidR="00D7417E">
        <w:t>Od</w:t>
      </w:r>
      <w:r w:rsidR="00874AAF" w:rsidRPr="00370965">
        <w:t xml:space="preserve"> realizace</w:t>
      </w:r>
      <w:r w:rsidR="00D7417E">
        <w:t xml:space="preserve"> ČOV</w:t>
      </w:r>
      <w:r w:rsidR="00874AAF" w:rsidRPr="00370965">
        <w:t xml:space="preserve"> bylo zatím upuštěno. </w:t>
      </w:r>
    </w:p>
    <w:p w14:paraId="6ACC51B9" w14:textId="0E8FC8C1" w:rsidR="00874AAF" w:rsidRPr="00370965" w:rsidRDefault="00874AAF" w:rsidP="0085791B">
      <w:pPr>
        <w:pStyle w:val="Normlnweb"/>
        <w:jc w:val="both"/>
        <w:rPr>
          <w:rFonts w:ascii="Times New Roman" w:hAnsi="Times New Roman"/>
        </w:rPr>
      </w:pPr>
      <w:r w:rsidRPr="00370965">
        <w:rPr>
          <w:rFonts w:ascii="Times New Roman" w:hAnsi="Times New Roman"/>
        </w:rPr>
        <w:t xml:space="preserve">Obec byla </w:t>
      </w:r>
      <w:r w:rsidRPr="00370965">
        <w:rPr>
          <w:rFonts w:ascii="Times New Roman" w:hAnsi="Times New Roman"/>
          <w:b/>
        </w:rPr>
        <w:t>plynofikována</w:t>
      </w:r>
      <w:r w:rsidRPr="00370965">
        <w:rPr>
          <w:rFonts w:ascii="Times New Roman" w:hAnsi="Times New Roman"/>
        </w:rPr>
        <w:t xml:space="preserve">, připojeno je </w:t>
      </w:r>
      <w:r w:rsidRPr="0065434E">
        <w:rPr>
          <w:rFonts w:ascii="Times New Roman" w:hAnsi="Times New Roman"/>
        </w:rPr>
        <w:t xml:space="preserve">cca </w:t>
      </w:r>
      <w:r w:rsidR="0065434E">
        <w:rPr>
          <w:rFonts w:ascii="Times New Roman" w:hAnsi="Times New Roman"/>
        </w:rPr>
        <w:t>40</w:t>
      </w:r>
      <w:r w:rsidR="0065434E" w:rsidRPr="0065434E">
        <w:rPr>
          <w:rFonts w:ascii="Times New Roman" w:hAnsi="Times New Roman"/>
        </w:rPr>
        <w:t xml:space="preserve"> </w:t>
      </w:r>
      <w:r w:rsidRPr="0065434E">
        <w:rPr>
          <w:rFonts w:ascii="Times New Roman" w:hAnsi="Times New Roman"/>
        </w:rPr>
        <w:t>% domácností</w:t>
      </w:r>
      <w:r w:rsidRPr="00370965">
        <w:rPr>
          <w:rFonts w:ascii="Times New Roman" w:hAnsi="Times New Roman"/>
        </w:rPr>
        <w:t xml:space="preserve">. Centrální zásobování teplem není k dispozici, každý vlastník nemovitosti řeší vytápění individuálně. </w:t>
      </w:r>
    </w:p>
    <w:p w14:paraId="3B681208" w14:textId="273DCC3A" w:rsidR="00DB6357" w:rsidRPr="00874AAF" w:rsidRDefault="00874AAF" w:rsidP="0085791B">
      <w:pPr>
        <w:pStyle w:val="Normlnweb"/>
        <w:jc w:val="both"/>
        <w:rPr>
          <w:rFonts w:ascii="Times New Roman" w:hAnsi="Times New Roman"/>
        </w:rPr>
      </w:pPr>
      <w:r w:rsidRPr="00370965">
        <w:rPr>
          <w:rFonts w:ascii="Times New Roman" w:hAnsi="Times New Roman"/>
        </w:rPr>
        <w:t xml:space="preserve">Problematické je </w:t>
      </w:r>
      <w:r w:rsidRPr="00370965">
        <w:rPr>
          <w:rFonts w:ascii="Times New Roman" w:hAnsi="Times New Roman"/>
          <w:b/>
        </w:rPr>
        <w:t>vedení elektrické energie</w:t>
      </w:r>
      <w:r w:rsidRPr="00370965">
        <w:rPr>
          <w:rFonts w:ascii="Times New Roman" w:hAnsi="Times New Roman"/>
        </w:rPr>
        <w:t xml:space="preserve">, které je vedeno téměř </w:t>
      </w:r>
      <w:r w:rsidR="00D7417E">
        <w:rPr>
          <w:rFonts w:ascii="Times New Roman" w:hAnsi="Times New Roman"/>
        </w:rPr>
        <w:t>často</w:t>
      </w:r>
      <w:r w:rsidRPr="00370965">
        <w:rPr>
          <w:rFonts w:ascii="Times New Roman" w:hAnsi="Times New Roman"/>
        </w:rPr>
        <w:t xml:space="preserve"> vzduchem a které prochází obcí a významně omezuje nakládání s pozemky po</w:t>
      </w:r>
      <w:r w:rsidR="0085791B">
        <w:rPr>
          <w:rFonts w:ascii="Times New Roman" w:hAnsi="Times New Roman"/>
        </w:rPr>
        <w:t>d</w:t>
      </w:r>
      <w:r w:rsidRPr="00370965">
        <w:rPr>
          <w:rFonts w:ascii="Times New Roman" w:hAnsi="Times New Roman"/>
        </w:rPr>
        <w:t xml:space="preserve"> ním.</w:t>
      </w:r>
    </w:p>
    <w:p w14:paraId="22887F12" w14:textId="77777777" w:rsidR="002A6522" w:rsidRPr="00420936" w:rsidRDefault="002A6522" w:rsidP="00D3379F"/>
    <w:p w14:paraId="697F97EC" w14:textId="77777777" w:rsidR="008666D2" w:rsidRPr="00420936" w:rsidRDefault="008666D2" w:rsidP="00D3379F">
      <w:pPr>
        <w:pStyle w:val="Nadpis4"/>
        <w:rPr>
          <w:szCs w:val="24"/>
        </w:rPr>
      </w:pPr>
      <w:r w:rsidRPr="00420936">
        <w:rPr>
          <w:szCs w:val="24"/>
        </w:rPr>
        <w:t>Dopravní infrastruktura</w:t>
      </w:r>
    </w:p>
    <w:p w14:paraId="5EF43663" w14:textId="77777777" w:rsidR="00A3160F" w:rsidRPr="00C131A2" w:rsidRDefault="00A3160F" w:rsidP="00C531D2">
      <w:pPr>
        <w:pStyle w:val="Normlnweb"/>
        <w:jc w:val="both"/>
      </w:pPr>
      <w:r w:rsidRPr="00C131A2">
        <w:t xml:space="preserve">Obec disponuje dobrým dopravním napojením. Obcí procházejí </w:t>
      </w:r>
      <w:r w:rsidRPr="00370965">
        <w:rPr>
          <w:b/>
        </w:rPr>
        <w:t>krajské silnice</w:t>
      </w:r>
      <w:r w:rsidR="00C131A2" w:rsidRPr="00C131A2">
        <w:t xml:space="preserve"> (viz následující mapa silniční sítě)</w:t>
      </w:r>
      <w:r w:rsidRPr="00C131A2">
        <w:t xml:space="preserve">: </w:t>
      </w:r>
    </w:p>
    <w:p w14:paraId="59D76541" w14:textId="77777777" w:rsidR="00A3160F" w:rsidRPr="00C131A2" w:rsidRDefault="00A3160F" w:rsidP="00C531D2">
      <w:pPr>
        <w:pStyle w:val="Normlnweb"/>
        <w:numPr>
          <w:ilvl w:val="0"/>
          <w:numId w:val="28"/>
        </w:numPr>
        <w:jc w:val="both"/>
      </w:pPr>
      <w:r w:rsidRPr="00C131A2">
        <w:t xml:space="preserve">silnice č. 2876 </w:t>
      </w:r>
      <w:r w:rsidR="00C131A2" w:rsidRPr="00C131A2">
        <w:t>– od silnice č. 65 od Jablonce nad Nisou celou obcí až po Jeřmanice</w:t>
      </w:r>
    </w:p>
    <w:p w14:paraId="37546108" w14:textId="77777777" w:rsidR="00C131A2" w:rsidRPr="00C131A2" w:rsidRDefault="00C131A2" w:rsidP="00C531D2">
      <w:pPr>
        <w:pStyle w:val="Normlnweb"/>
        <w:numPr>
          <w:ilvl w:val="0"/>
          <w:numId w:val="28"/>
        </w:numPr>
        <w:jc w:val="both"/>
      </w:pPr>
      <w:r w:rsidRPr="00C131A2">
        <w:t>silnice č. 2874 – od odbočky na Milíře (ze silnice 2876) do Jeřmanic (přes Milíře)</w:t>
      </w:r>
    </w:p>
    <w:p w14:paraId="3B1B3165" w14:textId="77777777" w:rsidR="00C131A2" w:rsidRPr="00C131A2" w:rsidRDefault="00C131A2" w:rsidP="00C531D2">
      <w:pPr>
        <w:pStyle w:val="Normlnweb"/>
        <w:numPr>
          <w:ilvl w:val="0"/>
          <w:numId w:val="28"/>
        </w:numPr>
        <w:jc w:val="both"/>
      </w:pPr>
      <w:r w:rsidRPr="00C131A2">
        <w:t xml:space="preserve">silnice č. </w:t>
      </w:r>
      <w:proofErr w:type="gramStart"/>
      <w:r w:rsidRPr="00C131A2">
        <w:t>2875 – z</w:t>
      </w:r>
      <w:proofErr w:type="gramEnd"/>
      <w:r w:rsidRPr="00C131A2">
        <w:t> Milířů (ze silnice 2874) směrem do Proseče nad Nisou/Vratislavic nad Nisou.</w:t>
      </w:r>
    </w:p>
    <w:p w14:paraId="1D42C018" w14:textId="44501BF8" w:rsidR="00C131A2" w:rsidRPr="00C131A2" w:rsidRDefault="00C131A2" w:rsidP="00C531D2">
      <w:pPr>
        <w:pStyle w:val="Normlnweb"/>
        <w:jc w:val="both"/>
      </w:pPr>
      <w:r>
        <w:rPr>
          <w:rFonts w:ascii="Times New Roman" w:hAnsi="Times New Roman"/>
        </w:rPr>
        <w:t>Tyto silnice spravuje Liberecký kraj skrze Krajskou správu silnic LK. Jejich kvalita je průměrná, v některých úsecích je zapotřebí oprav. Zejména v místech, kde silnice procházejí historickými alejemi</w:t>
      </w:r>
      <w:r w:rsidR="00D7417E">
        <w:rPr>
          <w:rFonts w:ascii="Times New Roman" w:hAnsi="Times New Roman"/>
        </w:rPr>
        <w:t>,</w:t>
      </w:r>
      <w:r>
        <w:rPr>
          <w:rFonts w:ascii="Times New Roman" w:hAnsi="Times New Roman"/>
        </w:rPr>
        <w:t xml:space="preserve"> nemají silnice potřebné parametry. Jsou velmi úzké, zvlněné od kořenů stromů a rovněž s výtluky.</w:t>
      </w:r>
    </w:p>
    <w:p w14:paraId="24D00860" w14:textId="77777777" w:rsidR="00A3160F" w:rsidRPr="00C05E72" w:rsidRDefault="00C131A2" w:rsidP="00C531D2">
      <w:pPr>
        <w:pStyle w:val="Normlnweb"/>
        <w:jc w:val="both"/>
        <w:rPr>
          <w:rFonts w:ascii="Times New Roman" w:hAnsi="Times New Roman"/>
        </w:rPr>
      </w:pPr>
      <w:r w:rsidRPr="00C05E72">
        <w:rPr>
          <w:rFonts w:ascii="Times New Roman" w:hAnsi="Times New Roman"/>
        </w:rPr>
        <w:t xml:space="preserve">Velmi dobré je rovněž napojení na </w:t>
      </w:r>
      <w:r w:rsidRPr="00370965">
        <w:rPr>
          <w:rFonts w:ascii="Times New Roman" w:hAnsi="Times New Roman"/>
          <w:b/>
        </w:rPr>
        <w:t>státní silnice</w:t>
      </w:r>
      <w:r w:rsidRPr="00C05E72">
        <w:rPr>
          <w:rFonts w:ascii="Times New Roman" w:hAnsi="Times New Roman"/>
        </w:rPr>
        <w:t>:</w:t>
      </w:r>
    </w:p>
    <w:p w14:paraId="5BDE126E" w14:textId="77777777" w:rsidR="00C05E72" w:rsidRPr="00C05E72" w:rsidRDefault="00C131A2" w:rsidP="00C531D2">
      <w:pPr>
        <w:pStyle w:val="Normlnweb"/>
        <w:numPr>
          <w:ilvl w:val="0"/>
          <w:numId w:val="29"/>
        </w:numPr>
        <w:jc w:val="both"/>
        <w:rPr>
          <w:rFonts w:ascii="Times New Roman" w:hAnsi="Times New Roman"/>
        </w:rPr>
      </w:pPr>
      <w:r w:rsidRPr="00C05E72">
        <w:rPr>
          <w:rFonts w:ascii="Times New Roman" w:hAnsi="Times New Roman"/>
        </w:rPr>
        <w:t>přímo katastrem obce (ale mimo zástavbu) prochází silnice 1. třídy č. 65 – spojující rychlostní silnici č. 35 s Jabloncem nad Nisou.</w:t>
      </w:r>
    </w:p>
    <w:p w14:paraId="7175F1B5" w14:textId="77777777" w:rsidR="00C05E72" w:rsidRDefault="00C05E72" w:rsidP="00C531D2">
      <w:pPr>
        <w:pStyle w:val="Normlnweb"/>
        <w:numPr>
          <w:ilvl w:val="0"/>
          <w:numId w:val="29"/>
        </w:numPr>
        <w:jc w:val="both"/>
        <w:rPr>
          <w:rFonts w:ascii="Times New Roman" w:hAnsi="Times New Roman"/>
        </w:rPr>
      </w:pPr>
      <w:r w:rsidRPr="00C05E72">
        <w:rPr>
          <w:rFonts w:ascii="Times New Roman" w:hAnsi="Times New Roman"/>
        </w:rPr>
        <w:t xml:space="preserve">Rychlostní silnice č. 35 (Liberec – Turnov) prochází rovněž v těsné blízkosti obce. Na tuto silnic navazuje v Turnově rychlostní silnice R10 (Turnov-Praha). </w:t>
      </w:r>
    </w:p>
    <w:p w14:paraId="54C68E3C" w14:textId="38D7E479" w:rsidR="00C05E72" w:rsidRDefault="00C05E72" w:rsidP="00C531D2">
      <w:pPr>
        <w:pStyle w:val="Normlnweb"/>
        <w:jc w:val="both"/>
        <w:rPr>
          <w:rFonts w:ascii="Times New Roman" w:hAnsi="Times New Roman"/>
        </w:rPr>
      </w:pPr>
      <w:r>
        <w:rPr>
          <w:rFonts w:ascii="Times New Roman" w:hAnsi="Times New Roman"/>
        </w:rPr>
        <w:t>Tyto silnice spravuje stát prostřednictvím ŘSD</w:t>
      </w:r>
      <w:r w:rsidR="00D7417E">
        <w:rPr>
          <w:rFonts w:ascii="Times New Roman" w:hAnsi="Times New Roman"/>
        </w:rPr>
        <w:t xml:space="preserve"> a </w:t>
      </w:r>
      <w:r>
        <w:rPr>
          <w:rFonts w:ascii="Times New Roman" w:hAnsi="Times New Roman"/>
        </w:rPr>
        <w:t xml:space="preserve">jsou v dobrém stavu. </w:t>
      </w:r>
      <w:r w:rsidR="00D7417E">
        <w:rPr>
          <w:rFonts w:ascii="Times New Roman" w:hAnsi="Times New Roman"/>
        </w:rPr>
        <w:t>Zlepšilo se</w:t>
      </w:r>
      <w:r>
        <w:rPr>
          <w:rFonts w:ascii="Times New Roman" w:hAnsi="Times New Roman"/>
        </w:rPr>
        <w:t xml:space="preserve"> odbočování ze silnice I/65 na Rádlo. </w:t>
      </w:r>
      <w:r w:rsidR="00D7417E">
        <w:rPr>
          <w:rFonts w:ascii="Times New Roman" w:hAnsi="Times New Roman"/>
        </w:rPr>
        <w:t>Rozsáhlým přebudování prošla v posledních letech</w:t>
      </w:r>
      <w:r w:rsidR="0084652A">
        <w:rPr>
          <w:rFonts w:ascii="Times New Roman" w:hAnsi="Times New Roman"/>
        </w:rPr>
        <w:t xml:space="preserve"> křižovatk</w:t>
      </w:r>
      <w:r w:rsidR="00D7417E">
        <w:rPr>
          <w:rFonts w:ascii="Times New Roman" w:hAnsi="Times New Roman"/>
        </w:rPr>
        <w:t>a Rádelský mlýn – tj.</w:t>
      </w:r>
      <w:r w:rsidR="0084652A">
        <w:rPr>
          <w:rFonts w:ascii="Times New Roman" w:hAnsi="Times New Roman"/>
        </w:rPr>
        <w:t xml:space="preserve"> napojení silnice I/65 na R35.</w:t>
      </w:r>
      <w:r w:rsidR="00D7417E">
        <w:rPr>
          <w:rFonts w:ascii="Times New Roman" w:hAnsi="Times New Roman"/>
        </w:rPr>
        <w:t xml:space="preserve"> Bylo odstraněno úrovňové křížení čímž došlo ke zlepšení bezpečností křižovatky. </w:t>
      </w:r>
      <w:r w:rsidR="0084652A">
        <w:rPr>
          <w:rFonts w:ascii="Times New Roman" w:hAnsi="Times New Roman"/>
        </w:rPr>
        <w:t xml:space="preserve"> </w:t>
      </w:r>
    </w:p>
    <w:p w14:paraId="604B79C6" w14:textId="77777777" w:rsidR="00C05E72" w:rsidRPr="00C05E72" w:rsidRDefault="00C05E72" w:rsidP="00C531D2">
      <w:pPr>
        <w:pStyle w:val="Normlnweb"/>
        <w:jc w:val="both"/>
        <w:rPr>
          <w:rFonts w:ascii="Times New Roman" w:hAnsi="Times New Roman"/>
        </w:rPr>
      </w:pPr>
      <w:r w:rsidRPr="00C05E72">
        <w:rPr>
          <w:rFonts w:ascii="Times New Roman" w:hAnsi="Times New Roman"/>
        </w:rPr>
        <w:t>Na začátek hlavního města Prahy lze tedy dojet po silnici dálničního typu za necelou hodinu. Do Liberce za 15 minut, do Jablonce za méně než 10 min.</w:t>
      </w:r>
    </w:p>
    <w:p w14:paraId="088A0448" w14:textId="77777777" w:rsidR="00370965" w:rsidRDefault="00370965" w:rsidP="00C05E72">
      <w:pPr>
        <w:pStyle w:val="Normlnweb"/>
        <w:rPr>
          <w:rFonts w:ascii="Times New Roman" w:hAnsi="Times New Roman"/>
        </w:rPr>
      </w:pPr>
    </w:p>
    <w:p w14:paraId="31D2F322" w14:textId="44D29551" w:rsidR="00370965" w:rsidRDefault="00370965" w:rsidP="00C05E72">
      <w:pPr>
        <w:pStyle w:val="Normlnweb"/>
        <w:rPr>
          <w:rFonts w:ascii="Times New Roman" w:hAnsi="Times New Roman"/>
        </w:rPr>
      </w:pPr>
    </w:p>
    <w:p w14:paraId="5DB71592" w14:textId="53C37760" w:rsidR="00D0780A" w:rsidRDefault="00D0780A" w:rsidP="00C05E72">
      <w:pPr>
        <w:pStyle w:val="Normlnweb"/>
        <w:rPr>
          <w:rFonts w:ascii="Times New Roman" w:hAnsi="Times New Roman"/>
        </w:rPr>
      </w:pPr>
    </w:p>
    <w:p w14:paraId="0CC788F3" w14:textId="5DDD9B68" w:rsidR="00D0780A" w:rsidRDefault="00D0780A" w:rsidP="00C05E72">
      <w:pPr>
        <w:pStyle w:val="Normlnweb"/>
        <w:rPr>
          <w:rFonts w:ascii="Times New Roman" w:hAnsi="Times New Roman"/>
        </w:rPr>
      </w:pPr>
    </w:p>
    <w:p w14:paraId="199FC96A" w14:textId="21FE98D0" w:rsidR="00D0780A" w:rsidRDefault="00D0780A" w:rsidP="00C05E72">
      <w:pPr>
        <w:pStyle w:val="Normlnweb"/>
        <w:rPr>
          <w:rFonts w:ascii="Times New Roman" w:hAnsi="Times New Roman"/>
        </w:rPr>
      </w:pPr>
    </w:p>
    <w:p w14:paraId="3F392AF8" w14:textId="0F3249E8" w:rsidR="00D0780A" w:rsidRDefault="00D0780A" w:rsidP="00C05E72">
      <w:pPr>
        <w:pStyle w:val="Normlnweb"/>
        <w:rPr>
          <w:rFonts w:ascii="Times New Roman" w:hAnsi="Times New Roman"/>
        </w:rPr>
      </w:pPr>
    </w:p>
    <w:p w14:paraId="174A0CA5" w14:textId="77777777" w:rsidR="00D0780A" w:rsidRDefault="00D0780A" w:rsidP="00C05E72">
      <w:pPr>
        <w:pStyle w:val="Normlnweb"/>
        <w:rPr>
          <w:rFonts w:ascii="Times New Roman" w:hAnsi="Times New Roman"/>
        </w:rPr>
      </w:pPr>
    </w:p>
    <w:p w14:paraId="4A8B82F0" w14:textId="572B91CE" w:rsidR="00C131A2" w:rsidRPr="00C05E72" w:rsidRDefault="00C05E72" w:rsidP="00C05E72">
      <w:pPr>
        <w:pStyle w:val="Normlnweb"/>
        <w:rPr>
          <w:rFonts w:ascii="Times New Roman" w:hAnsi="Times New Roman"/>
        </w:rPr>
      </w:pPr>
      <w:r w:rsidRPr="00C05E72">
        <w:rPr>
          <w:rFonts w:ascii="Times New Roman" w:hAnsi="Times New Roman"/>
        </w:rPr>
        <w:t>Obr.</w:t>
      </w:r>
      <w:r w:rsidR="00D45012">
        <w:rPr>
          <w:rFonts w:ascii="Times New Roman" w:hAnsi="Times New Roman"/>
        </w:rPr>
        <w:t xml:space="preserve"> 9:</w:t>
      </w:r>
      <w:r w:rsidRPr="00C05E72">
        <w:rPr>
          <w:rFonts w:ascii="Times New Roman" w:hAnsi="Times New Roman"/>
        </w:rPr>
        <w:t xml:space="preserve"> Mapa silniční sítě</w:t>
      </w:r>
    </w:p>
    <w:p w14:paraId="652AFB24" w14:textId="77777777" w:rsidR="00A3160F" w:rsidRDefault="00DF63F0" w:rsidP="00D3379F">
      <w:pPr>
        <w:rPr>
          <w:color w:val="808080"/>
          <w:sz w:val="20"/>
          <w:szCs w:val="20"/>
        </w:rPr>
      </w:pPr>
      <w:r>
        <w:rPr>
          <w:noProof/>
          <w:color w:val="808080"/>
          <w:sz w:val="20"/>
          <w:szCs w:val="20"/>
        </w:rPr>
        <w:drawing>
          <wp:inline distT="0" distB="0" distL="0" distR="0" wp14:anchorId="1763BF28" wp14:editId="68A91FCB">
            <wp:extent cx="2914650" cy="32004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4650" cy="3200400"/>
                    </a:xfrm>
                    <a:prstGeom prst="rect">
                      <a:avLst/>
                    </a:prstGeom>
                    <a:noFill/>
                    <a:ln>
                      <a:noFill/>
                    </a:ln>
                  </pic:spPr>
                </pic:pic>
              </a:graphicData>
            </a:graphic>
          </wp:inline>
        </w:drawing>
      </w:r>
    </w:p>
    <w:p w14:paraId="3CF178A2" w14:textId="77777777" w:rsidR="006D0880" w:rsidRPr="00C05E72" w:rsidRDefault="00C05E72" w:rsidP="00C05E72">
      <w:pPr>
        <w:pStyle w:val="Normlnweb"/>
        <w:spacing w:before="0" w:beforeAutospacing="0" w:after="0" w:afterAutospacing="0"/>
        <w:rPr>
          <w:rFonts w:ascii="Times New Roman" w:hAnsi="Times New Roman"/>
          <w:sz w:val="16"/>
          <w:szCs w:val="16"/>
        </w:rPr>
      </w:pPr>
      <w:r w:rsidRPr="00C05E72">
        <w:rPr>
          <w:rFonts w:ascii="Times New Roman" w:hAnsi="Times New Roman"/>
          <w:sz w:val="16"/>
          <w:szCs w:val="16"/>
        </w:rPr>
        <w:t>Zdroj: ŘSD</w:t>
      </w:r>
    </w:p>
    <w:p w14:paraId="16ADAF8D" w14:textId="77777777" w:rsidR="006D0880" w:rsidRDefault="006D0880" w:rsidP="006D0880"/>
    <w:p w14:paraId="20347FC1" w14:textId="0F71E743" w:rsidR="00C05E72" w:rsidRPr="00B10630" w:rsidRDefault="00C05E72" w:rsidP="00C531D2">
      <w:pPr>
        <w:pStyle w:val="Normlnweb"/>
        <w:jc w:val="both"/>
        <w:rPr>
          <w:rFonts w:ascii="Times New Roman" w:hAnsi="Times New Roman"/>
        </w:rPr>
      </w:pPr>
      <w:r w:rsidRPr="00B10630">
        <w:rPr>
          <w:rFonts w:ascii="Times New Roman" w:hAnsi="Times New Roman"/>
        </w:rPr>
        <w:t xml:space="preserve">V obci se nachází </w:t>
      </w:r>
      <w:r w:rsidRPr="00370965">
        <w:rPr>
          <w:rFonts w:ascii="Times New Roman" w:hAnsi="Times New Roman"/>
          <w:b/>
        </w:rPr>
        <w:t>železniční zastávka</w:t>
      </w:r>
      <w:r w:rsidRPr="00B10630">
        <w:rPr>
          <w:rFonts w:ascii="Times New Roman" w:hAnsi="Times New Roman"/>
        </w:rPr>
        <w:t xml:space="preserve"> Rádlo na železniční trati </w:t>
      </w:r>
      <w:r w:rsidR="00EF5DA2" w:rsidRPr="00B10630">
        <w:rPr>
          <w:rFonts w:ascii="Times New Roman" w:hAnsi="Times New Roman"/>
        </w:rPr>
        <w:t xml:space="preserve">č. 030 (Pardubice - ) Jaroměř – Liberec. Jedná se o frekventovanou </w:t>
      </w:r>
      <w:r w:rsidR="002C0243">
        <w:rPr>
          <w:rFonts w:ascii="Times New Roman" w:hAnsi="Times New Roman"/>
        </w:rPr>
        <w:t xml:space="preserve">jednokolejnou </w:t>
      </w:r>
      <w:r w:rsidR="00EF5DA2" w:rsidRPr="00B10630">
        <w:rPr>
          <w:rFonts w:ascii="Times New Roman" w:hAnsi="Times New Roman"/>
        </w:rPr>
        <w:t xml:space="preserve">trať </w:t>
      </w:r>
      <w:r w:rsidR="002C0243">
        <w:rPr>
          <w:rFonts w:ascii="Times New Roman" w:hAnsi="Times New Roman"/>
        </w:rPr>
        <w:t>celostátního</w:t>
      </w:r>
      <w:r w:rsidR="00EF5DA2" w:rsidRPr="00B10630">
        <w:rPr>
          <w:rFonts w:ascii="Times New Roman" w:hAnsi="Times New Roman"/>
        </w:rPr>
        <w:t xml:space="preserve"> významu. Na zastávce Rádlo ovšem zastavují jen osobní vlaky. Zastávka se nachází v dolní č</w:t>
      </w:r>
      <w:r w:rsidR="00D7417E">
        <w:rPr>
          <w:rFonts w:ascii="Times New Roman" w:hAnsi="Times New Roman"/>
        </w:rPr>
        <w:t>á</w:t>
      </w:r>
      <w:r w:rsidR="00EF5DA2" w:rsidRPr="00B10630">
        <w:rPr>
          <w:rFonts w:ascii="Times New Roman" w:hAnsi="Times New Roman"/>
        </w:rPr>
        <w:t>sti obce. Na nádraží v Rychnově u Jablonce nad Nisou za</w:t>
      </w:r>
      <w:r w:rsidR="00B10630">
        <w:rPr>
          <w:rFonts w:ascii="Times New Roman" w:hAnsi="Times New Roman"/>
        </w:rPr>
        <w:t xml:space="preserve">stavují všechny vlaky (vč. </w:t>
      </w:r>
      <w:r w:rsidR="00D7417E">
        <w:rPr>
          <w:rFonts w:ascii="Times New Roman" w:hAnsi="Times New Roman"/>
        </w:rPr>
        <w:t>rychlíků</w:t>
      </w:r>
      <w:r w:rsidR="00B10630" w:rsidRPr="00B10630">
        <w:rPr>
          <w:rFonts w:ascii="Times New Roman" w:hAnsi="Times New Roman"/>
        </w:rPr>
        <w:t>). Ta je vzdálena od obce cca 3,5 km a přichází v úvahu jen pro část obce bližší Rychnovu.</w:t>
      </w:r>
      <w:r w:rsidR="0084652A">
        <w:rPr>
          <w:rFonts w:ascii="Times New Roman" w:hAnsi="Times New Roman"/>
        </w:rPr>
        <w:t xml:space="preserve"> </w:t>
      </w:r>
      <w:r w:rsidR="00D7417E">
        <w:rPr>
          <w:rFonts w:ascii="Times New Roman" w:hAnsi="Times New Roman"/>
        </w:rPr>
        <w:t>Na ž</w:t>
      </w:r>
      <w:r w:rsidR="0084652A">
        <w:rPr>
          <w:rFonts w:ascii="Times New Roman" w:hAnsi="Times New Roman"/>
        </w:rPr>
        <w:t xml:space="preserve">elezniční přejezd v blízkosti zastávky </w:t>
      </w:r>
      <w:r w:rsidR="00D7417E">
        <w:rPr>
          <w:rFonts w:ascii="Times New Roman" w:hAnsi="Times New Roman"/>
        </w:rPr>
        <w:t xml:space="preserve">bylo instalováno </w:t>
      </w:r>
      <w:r w:rsidR="00CB3542">
        <w:rPr>
          <w:rFonts w:ascii="Times New Roman" w:hAnsi="Times New Roman"/>
        </w:rPr>
        <w:t>zabezpečení.</w:t>
      </w:r>
    </w:p>
    <w:p w14:paraId="1915C630" w14:textId="28196174" w:rsidR="00B10630" w:rsidRPr="002C0243" w:rsidRDefault="002C0243" w:rsidP="00C531D2">
      <w:pPr>
        <w:pStyle w:val="Normlnweb"/>
        <w:jc w:val="both"/>
        <w:rPr>
          <w:rFonts w:ascii="Times New Roman" w:hAnsi="Times New Roman"/>
        </w:rPr>
      </w:pPr>
      <w:r w:rsidRPr="00370965">
        <w:rPr>
          <w:rFonts w:ascii="Times New Roman" w:hAnsi="Times New Roman"/>
          <w:b/>
        </w:rPr>
        <w:t>Místní komunikace</w:t>
      </w:r>
      <w:r w:rsidRPr="002C0243">
        <w:rPr>
          <w:rFonts w:ascii="Times New Roman" w:hAnsi="Times New Roman"/>
        </w:rPr>
        <w:t xml:space="preserve"> jsou celkem v dobrém stavu, nicméně existují lokality, které vyžadují investice do opravy či vybudování kvalitní místní komunikace. Místní komunikace jsou většinou úzké. Bezpečnosti pomohlo vybudování chodníků a cyklostezek o oddělení pěších a cyklistů.</w:t>
      </w:r>
    </w:p>
    <w:p w14:paraId="33D70079" w14:textId="5B884780" w:rsidR="006D0880" w:rsidRPr="002C0243" w:rsidRDefault="002C0243" w:rsidP="00C531D2">
      <w:pPr>
        <w:pStyle w:val="Normlnweb"/>
        <w:jc w:val="both"/>
        <w:rPr>
          <w:rFonts w:ascii="Times New Roman" w:hAnsi="Times New Roman"/>
        </w:rPr>
      </w:pPr>
      <w:r w:rsidRPr="002C0243">
        <w:rPr>
          <w:rFonts w:ascii="Times New Roman" w:hAnsi="Times New Roman"/>
        </w:rPr>
        <w:t>V obci existuj</w:t>
      </w:r>
      <w:r w:rsidR="00762A4D">
        <w:rPr>
          <w:rFonts w:ascii="Times New Roman" w:hAnsi="Times New Roman"/>
        </w:rPr>
        <w:t>í</w:t>
      </w:r>
      <w:r w:rsidRPr="002C0243">
        <w:rPr>
          <w:rFonts w:ascii="Times New Roman" w:hAnsi="Times New Roman"/>
        </w:rPr>
        <w:t xml:space="preserve"> </w:t>
      </w:r>
      <w:r w:rsidR="00762A4D">
        <w:rPr>
          <w:rFonts w:ascii="Times New Roman" w:hAnsi="Times New Roman"/>
        </w:rPr>
        <w:t>dvě</w:t>
      </w:r>
      <w:r w:rsidRPr="002C0243">
        <w:rPr>
          <w:rFonts w:ascii="Times New Roman" w:hAnsi="Times New Roman"/>
        </w:rPr>
        <w:t xml:space="preserve"> </w:t>
      </w:r>
      <w:r w:rsidR="00762A4D">
        <w:rPr>
          <w:rFonts w:ascii="Times New Roman" w:hAnsi="Times New Roman"/>
        </w:rPr>
        <w:t>větší</w:t>
      </w:r>
      <w:r w:rsidRPr="002C0243">
        <w:rPr>
          <w:rFonts w:ascii="Times New Roman" w:hAnsi="Times New Roman"/>
        </w:rPr>
        <w:t xml:space="preserve"> </w:t>
      </w:r>
      <w:r w:rsidRPr="00370965">
        <w:rPr>
          <w:rFonts w:ascii="Times New Roman" w:hAnsi="Times New Roman"/>
          <w:b/>
        </w:rPr>
        <w:t>parkoviště</w:t>
      </w:r>
      <w:r w:rsidR="00762A4D">
        <w:rPr>
          <w:rFonts w:ascii="Times New Roman" w:hAnsi="Times New Roman"/>
          <w:b/>
        </w:rPr>
        <w:t>:</w:t>
      </w:r>
      <w:r w:rsidRPr="002C0243">
        <w:rPr>
          <w:rFonts w:ascii="Times New Roman" w:hAnsi="Times New Roman"/>
        </w:rPr>
        <w:t xml:space="preserve"> u parku (koupaliště)</w:t>
      </w:r>
      <w:r w:rsidR="00762A4D">
        <w:rPr>
          <w:rFonts w:ascii="Times New Roman" w:hAnsi="Times New Roman"/>
        </w:rPr>
        <w:t xml:space="preserve"> a druhé na Milířích</w:t>
      </w:r>
      <w:r w:rsidRPr="002C0243">
        <w:rPr>
          <w:rFonts w:ascii="Times New Roman" w:hAnsi="Times New Roman"/>
        </w:rPr>
        <w:t>. Problém s parkováním je především v zimních měsících, kdy nelze parkovat na krajnicích komunikací.</w:t>
      </w:r>
    </w:p>
    <w:p w14:paraId="01D3A5C6" w14:textId="70BC58E8" w:rsidR="002C0243" w:rsidRDefault="002C0243" w:rsidP="00C531D2">
      <w:pPr>
        <w:pStyle w:val="Normlnweb"/>
        <w:jc w:val="both"/>
        <w:rPr>
          <w:rFonts w:ascii="Times New Roman" w:hAnsi="Times New Roman"/>
        </w:rPr>
      </w:pPr>
      <w:r w:rsidRPr="002C0243">
        <w:rPr>
          <w:rFonts w:ascii="Times New Roman" w:hAnsi="Times New Roman"/>
        </w:rPr>
        <w:t xml:space="preserve">Obcí prochází mezinárodní </w:t>
      </w:r>
      <w:r w:rsidRPr="00370965">
        <w:rPr>
          <w:rFonts w:ascii="Times New Roman" w:hAnsi="Times New Roman"/>
          <w:b/>
        </w:rPr>
        <w:t>cyklotrasa</w:t>
      </w:r>
      <w:r w:rsidRPr="002C0243">
        <w:rPr>
          <w:rFonts w:ascii="Times New Roman" w:hAnsi="Times New Roman"/>
        </w:rPr>
        <w:t xml:space="preserve"> Odra-Nisa, která je hojně využívána.</w:t>
      </w:r>
      <w:r>
        <w:rPr>
          <w:rFonts w:ascii="Times New Roman" w:hAnsi="Times New Roman"/>
        </w:rPr>
        <w:t xml:space="preserve"> </w:t>
      </w:r>
    </w:p>
    <w:p w14:paraId="6F94EC03" w14:textId="77777777" w:rsidR="00D0780A" w:rsidRDefault="00D0780A" w:rsidP="002C0243">
      <w:pPr>
        <w:pStyle w:val="Normlnweb"/>
        <w:rPr>
          <w:rFonts w:ascii="Times New Roman" w:hAnsi="Times New Roman"/>
        </w:rPr>
      </w:pPr>
    </w:p>
    <w:p w14:paraId="0EE01150" w14:textId="77777777" w:rsidR="00D0780A" w:rsidRDefault="00D0780A" w:rsidP="002C0243">
      <w:pPr>
        <w:pStyle w:val="Normlnweb"/>
        <w:rPr>
          <w:rFonts w:ascii="Times New Roman" w:hAnsi="Times New Roman"/>
        </w:rPr>
      </w:pPr>
    </w:p>
    <w:p w14:paraId="656377EF" w14:textId="77777777" w:rsidR="00D0780A" w:rsidRDefault="00D0780A" w:rsidP="002C0243">
      <w:pPr>
        <w:pStyle w:val="Normlnweb"/>
        <w:rPr>
          <w:rFonts w:ascii="Times New Roman" w:hAnsi="Times New Roman"/>
        </w:rPr>
      </w:pPr>
    </w:p>
    <w:p w14:paraId="0B36B793" w14:textId="77777777" w:rsidR="00D0780A" w:rsidRDefault="00D0780A" w:rsidP="002C0243">
      <w:pPr>
        <w:pStyle w:val="Normlnweb"/>
        <w:rPr>
          <w:rFonts w:ascii="Times New Roman" w:hAnsi="Times New Roman"/>
        </w:rPr>
      </w:pPr>
    </w:p>
    <w:p w14:paraId="5C9DD1B5" w14:textId="77777777" w:rsidR="00D0780A" w:rsidRDefault="00D0780A" w:rsidP="002C0243">
      <w:pPr>
        <w:pStyle w:val="Normlnweb"/>
        <w:rPr>
          <w:rFonts w:ascii="Times New Roman" w:hAnsi="Times New Roman"/>
        </w:rPr>
      </w:pPr>
    </w:p>
    <w:p w14:paraId="1489E7BA" w14:textId="77777777" w:rsidR="00D0780A" w:rsidRDefault="00D0780A" w:rsidP="002C0243">
      <w:pPr>
        <w:pStyle w:val="Normlnweb"/>
        <w:rPr>
          <w:rFonts w:ascii="Times New Roman" w:hAnsi="Times New Roman"/>
        </w:rPr>
      </w:pPr>
    </w:p>
    <w:p w14:paraId="4801FD6F" w14:textId="77777777" w:rsidR="00D0780A" w:rsidRDefault="00D0780A" w:rsidP="002C0243">
      <w:pPr>
        <w:pStyle w:val="Normlnweb"/>
        <w:rPr>
          <w:rFonts w:ascii="Times New Roman" w:hAnsi="Times New Roman"/>
        </w:rPr>
      </w:pPr>
    </w:p>
    <w:p w14:paraId="3733F4D5" w14:textId="098B81DF" w:rsidR="002C0243" w:rsidRPr="002C0243" w:rsidRDefault="002C0243" w:rsidP="002C0243">
      <w:pPr>
        <w:pStyle w:val="Normlnweb"/>
        <w:rPr>
          <w:rFonts w:ascii="Times New Roman" w:hAnsi="Times New Roman"/>
        </w:rPr>
      </w:pPr>
      <w:r>
        <w:rPr>
          <w:rFonts w:ascii="Times New Roman" w:hAnsi="Times New Roman"/>
        </w:rPr>
        <w:lastRenderedPageBreak/>
        <w:t>Obr.</w:t>
      </w:r>
      <w:r w:rsidR="00D45012">
        <w:rPr>
          <w:rFonts w:ascii="Times New Roman" w:hAnsi="Times New Roman"/>
        </w:rPr>
        <w:t xml:space="preserve"> 10: </w:t>
      </w:r>
      <w:r>
        <w:rPr>
          <w:rFonts w:ascii="Times New Roman" w:hAnsi="Times New Roman"/>
        </w:rPr>
        <w:t>Mapa cyklotras</w:t>
      </w:r>
    </w:p>
    <w:p w14:paraId="4AFEADFE" w14:textId="295E7DDB" w:rsidR="002C0243" w:rsidRPr="002A137D" w:rsidRDefault="002C0243" w:rsidP="006D0880">
      <w:pPr>
        <w:rPr>
          <w:color w:val="808080"/>
        </w:rPr>
      </w:pPr>
      <w:r>
        <w:rPr>
          <w:noProof/>
          <w:color w:val="808080"/>
        </w:rPr>
        <w:drawing>
          <wp:inline distT="0" distB="0" distL="0" distR="0" wp14:anchorId="159B57A6" wp14:editId="412EB073">
            <wp:extent cx="4112895" cy="2399612"/>
            <wp:effectExtent l="0" t="0" r="1905"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3629" cy="2400040"/>
                    </a:xfrm>
                    <a:prstGeom prst="rect">
                      <a:avLst/>
                    </a:prstGeom>
                    <a:noFill/>
                    <a:ln>
                      <a:noFill/>
                    </a:ln>
                  </pic:spPr>
                </pic:pic>
              </a:graphicData>
            </a:graphic>
          </wp:inline>
        </w:drawing>
      </w:r>
    </w:p>
    <w:p w14:paraId="3E1F9DFE" w14:textId="428EA53C" w:rsidR="001C543A" w:rsidRPr="002C0243" w:rsidRDefault="002C0243" w:rsidP="00D3379F">
      <w:pPr>
        <w:rPr>
          <w:sz w:val="18"/>
          <w:szCs w:val="18"/>
        </w:rPr>
      </w:pPr>
      <w:r w:rsidRPr="002C0243">
        <w:rPr>
          <w:sz w:val="18"/>
          <w:szCs w:val="18"/>
        </w:rPr>
        <w:t>Zdroj: GIS LK</w:t>
      </w:r>
    </w:p>
    <w:p w14:paraId="5DFCFDC0" w14:textId="77777777" w:rsidR="00DB6357" w:rsidRPr="00420936" w:rsidRDefault="00DB6357" w:rsidP="00D3379F"/>
    <w:p w14:paraId="1F6A7A30" w14:textId="77777777" w:rsidR="00D0780A" w:rsidRPr="00420936" w:rsidRDefault="00D0780A" w:rsidP="00D0780A">
      <w:pPr>
        <w:pStyle w:val="Nadpis4"/>
        <w:rPr>
          <w:szCs w:val="24"/>
        </w:rPr>
      </w:pPr>
      <w:r w:rsidRPr="00420936">
        <w:rPr>
          <w:szCs w:val="24"/>
        </w:rPr>
        <w:t>Dopravní obslužnost</w:t>
      </w:r>
    </w:p>
    <w:p w14:paraId="52DE55C8" w14:textId="77777777" w:rsidR="00D0780A" w:rsidRPr="00B357C3" w:rsidRDefault="00D0780A" w:rsidP="00D0780A">
      <w:pPr>
        <w:pStyle w:val="Normlnweb"/>
        <w:jc w:val="both"/>
        <w:rPr>
          <w:rFonts w:ascii="Times New Roman" w:hAnsi="Times New Roman"/>
        </w:rPr>
      </w:pPr>
      <w:r w:rsidRPr="002347D1">
        <w:rPr>
          <w:rFonts w:ascii="Times New Roman" w:hAnsi="Times New Roman"/>
        </w:rPr>
        <w:t xml:space="preserve">Dopravní obslužnost obce zajišťuje především </w:t>
      </w:r>
      <w:r w:rsidRPr="00370965">
        <w:rPr>
          <w:rFonts w:ascii="Times New Roman" w:hAnsi="Times New Roman"/>
          <w:b/>
        </w:rPr>
        <w:t>autobusová doprava</w:t>
      </w:r>
      <w:r w:rsidRPr="002347D1">
        <w:rPr>
          <w:rFonts w:ascii="Times New Roman" w:hAnsi="Times New Roman"/>
        </w:rPr>
        <w:t xml:space="preserve"> zajišťující spojení s Jabloncem nad Nisou. </w:t>
      </w:r>
      <w:r w:rsidRPr="00B357C3">
        <w:rPr>
          <w:rFonts w:ascii="Times New Roman" w:hAnsi="Times New Roman"/>
        </w:rPr>
        <w:t>Jedná se o linku č. 530151. Tato linka nabízí v pracovní d</w:t>
      </w:r>
      <w:r>
        <w:rPr>
          <w:rFonts w:ascii="Times New Roman" w:hAnsi="Times New Roman"/>
        </w:rPr>
        <w:t>ny 11 spojů</w:t>
      </w:r>
      <w:r w:rsidRPr="00B357C3">
        <w:rPr>
          <w:rFonts w:ascii="Times New Roman" w:hAnsi="Times New Roman"/>
        </w:rPr>
        <w:t xml:space="preserve">. Poslední spoj </w:t>
      </w:r>
      <w:r>
        <w:rPr>
          <w:rFonts w:ascii="Times New Roman" w:hAnsi="Times New Roman"/>
        </w:rPr>
        <w:t>po</w:t>
      </w:r>
      <w:r w:rsidRPr="00B357C3">
        <w:rPr>
          <w:rFonts w:ascii="Times New Roman" w:hAnsi="Times New Roman"/>
        </w:rPr>
        <w:t xml:space="preserve"> 2</w:t>
      </w:r>
      <w:r>
        <w:rPr>
          <w:rFonts w:ascii="Times New Roman" w:hAnsi="Times New Roman"/>
        </w:rPr>
        <w:t>2</w:t>
      </w:r>
      <w:r w:rsidRPr="00B357C3">
        <w:rPr>
          <w:rFonts w:ascii="Times New Roman" w:hAnsi="Times New Roman"/>
        </w:rPr>
        <w:t xml:space="preserve">. hod. Tím je zajištěna dojížďka za prací, ovšem např. večer za kulturou nikoliv. Víkendový provoz je omezen jen na </w:t>
      </w:r>
      <w:r>
        <w:rPr>
          <w:rFonts w:ascii="Times New Roman" w:hAnsi="Times New Roman"/>
        </w:rPr>
        <w:t>4</w:t>
      </w:r>
      <w:r w:rsidRPr="00B357C3">
        <w:rPr>
          <w:rFonts w:ascii="Times New Roman" w:hAnsi="Times New Roman"/>
        </w:rPr>
        <w:t xml:space="preserve"> spoje /den.</w:t>
      </w:r>
    </w:p>
    <w:p w14:paraId="368DCB66" w14:textId="77777777" w:rsidR="00D0780A" w:rsidRPr="00B357C3" w:rsidRDefault="00D0780A" w:rsidP="00D0780A">
      <w:pPr>
        <w:pStyle w:val="Normlnweb"/>
        <w:rPr>
          <w:rFonts w:ascii="Times New Roman" w:hAnsi="Times New Roman"/>
        </w:rPr>
      </w:pPr>
      <w:r w:rsidRPr="00B357C3">
        <w:rPr>
          <w:rFonts w:ascii="Times New Roman" w:hAnsi="Times New Roman"/>
        </w:rPr>
        <w:t xml:space="preserve">Obr. 11: Jízdní řád autobusové linky Jablonec </w:t>
      </w:r>
      <w:proofErr w:type="spellStart"/>
      <w:r w:rsidRPr="00B357C3">
        <w:rPr>
          <w:rFonts w:ascii="Times New Roman" w:hAnsi="Times New Roman"/>
        </w:rPr>
        <w:t>n.N</w:t>
      </w:r>
      <w:proofErr w:type="spellEnd"/>
      <w:r w:rsidRPr="00B357C3">
        <w:rPr>
          <w:rFonts w:ascii="Times New Roman" w:hAnsi="Times New Roman"/>
        </w:rPr>
        <w:t>. - Rádlo</w:t>
      </w:r>
    </w:p>
    <w:p w14:paraId="78C0D78D" w14:textId="77777777" w:rsidR="00D0780A" w:rsidRPr="00B357C3" w:rsidRDefault="00D0780A" w:rsidP="00D0780A">
      <w:pPr>
        <w:rPr>
          <w:color w:val="808080"/>
          <w:sz w:val="20"/>
          <w:szCs w:val="20"/>
        </w:rPr>
      </w:pPr>
      <w:r w:rsidRPr="00B357C3">
        <w:rPr>
          <w:noProof/>
          <w:color w:val="808080"/>
          <w:sz w:val="20"/>
          <w:szCs w:val="20"/>
        </w:rPr>
        <w:drawing>
          <wp:inline distT="0" distB="0" distL="0" distR="0" wp14:anchorId="1CF1E5C4" wp14:editId="07085118">
            <wp:extent cx="5760720" cy="2022475"/>
            <wp:effectExtent l="0" t="0" r="5080" b="0"/>
            <wp:docPr id="2" name="Obrázek 2"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stůl&#10;&#10;Popis byl vytvořen automaticky"/>
                    <pic:cNvPicPr/>
                  </pic:nvPicPr>
                  <pic:blipFill>
                    <a:blip r:embed="rId23"/>
                    <a:stretch>
                      <a:fillRect/>
                    </a:stretch>
                  </pic:blipFill>
                  <pic:spPr>
                    <a:xfrm>
                      <a:off x="0" y="0"/>
                      <a:ext cx="5760720" cy="2022475"/>
                    </a:xfrm>
                    <a:prstGeom prst="rect">
                      <a:avLst/>
                    </a:prstGeom>
                  </pic:spPr>
                </pic:pic>
              </a:graphicData>
            </a:graphic>
          </wp:inline>
        </w:drawing>
      </w:r>
    </w:p>
    <w:p w14:paraId="191A31B7" w14:textId="77777777" w:rsidR="00D0780A" w:rsidRPr="00370965" w:rsidRDefault="00D0780A" w:rsidP="00D0780A">
      <w:pPr>
        <w:rPr>
          <w:sz w:val="18"/>
          <w:szCs w:val="18"/>
        </w:rPr>
      </w:pPr>
      <w:r w:rsidRPr="00B357C3">
        <w:rPr>
          <w:sz w:val="18"/>
          <w:szCs w:val="18"/>
        </w:rPr>
        <w:t>Zdroj: www.idol.cz</w:t>
      </w:r>
    </w:p>
    <w:p w14:paraId="68FA7F7D" w14:textId="0AED8796" w:rsidR="002347D1" w:rsidRDefault="002347D1" w:rsidP="005B1D64">
      <w:pPr>
        <w:pStyle w:val="Normlnweb"/>
        <w:rPr>
          <w:rFonts w:ascii="Times New Roman" w:hAnsi="Times New Roman"/>
        </w:rPr>
      </w:pPr>
      <w:r w:rsidRPr="00370965">
        <w:rPr>
          <w:rFonts w:ascii="Times New Roman" w:hAnsi="Times New Roman"/>
          <w:b/>
        </w:rPr>
        <w:t>Železniční doprava</w:t>
      </w:r>
      <w:r w:rsidRPr="005B1D64">
        <w:rPr>
          <w:rFonts w:ascii="Times New Roman" w:hAnsi="Times New Roman"/>
        </w:rPr>
        <w:t xml:space="preserve"> zajišťuje spojení s Rychnovem u Jablonce </w:t>
      </w:r>
      <w:r w:rsidR="005B1D64" w:rsidRPr="005B1D64">
        <w:rPr>
          <w:rFonts w:ascii="Times New Roman" w:hAnsi="Times New Roman"/>
        </w:rPr>
        <w:t>nad Nisou a především Libercem – cca 10 spojů denně (v pracovní dny).</w:t>
      </w:r>
    </w:p>
    <w:p w14:paraId="6858FA62" w14:textId="4897CA58" w:rsidR="005B1D64" w:rsidRDefault="005B1D64" w:rsidP="005B1D64">
      <w:pPr>
        <w:pStyle w:val="Normlnweb"/>
        <w:rPr>
          <w:rFonts w:ascii="Times New Roman" w:hAnsi="Times New Roman"/>
        </w:rPr>
      </w:pPr>
      <w:r>
        <w:rPr>
          <w:rFonts w:ascii="Times New Roman" w:hAnsi="Times New Roman"/>
        </w:rPr>
        <w:t xml:space="preserve">U odbočky na Rádlo na silnici I/65 rovněž zastavuje tzv. </w:t>
      </w:r>
      <w:proofErr w:type="spellStart"/>
      <w:r>
        <w:rPr>
          <w:rFonts w:ascii="Times New Roman" w:hAnsi="Times New Roman"/>
        </w:rPr>
        <w:t>rychlospoj</w:t>
      </w:r>
      <w:proofErr w:type="spellEnd"/>
      <w:r>
        <w:rPr>
          <w:rFonts w:ascii="Times New Roman" w:hAnsi="Times New Roman"/>
        </w:rPr>
        <w:t xml:space="preserve"> </w:t>
      </w:r>
      <w:r w:rsidRPr="00370965">
        <w:rPr>
          <w:rFonts w:ascii="Times New Roman" w:hAnsi="Times New Roman"/>
          <w:b/>
        </w:rPr>
        <w:t>MHD</w:t>
      </w:r>
      <w:r>
        <w:rPr>
          <w:rFonts w:ascii="Times New Roman" w:hAnsi="Times New Roman"/>
        </w:rPr>
        <w:t xml:space="preserve"> Jablonec </w:t>
      </w:r>
      <w:proofErr w:type="spellStart"/>
      <w:r>
        <w:rPr>
          <w:rFonts w:ascii="Times New Roman" w:hAnsi="Times New Roman"/>
        </w:rPr>
        <w:t>n.N</w:t>
      </w:r>
      <w:proofErr w:type="spellEnd"/>
      <w:r>
        <w:rPr>
          <w:rFonts w:ascii="Times New Roman" w:hAnsi="Times New Roman"/>
        </w:rPr>
        <w:t xml:space="preserve">. – Rychnov u Jablonce </w:t>
      </w:r>
      <w:proofErr w:type="spellStart"/>
      <w:r>
        <w:rPr>
          <w:rFonts w:ascii="Times New Roman" w:hAnsi="Times New Roman"/>
        </w:rPr>
        <w:t>n.N</w:t>
      </w:r>
      <w:proofErr w:type="spellEnd"/>
      <w:r>
        <w:rPr>
          <w:rFonts w:ascii="Times New Roman" w:hAnsi="Times New Roman"/>
        </w:rPr>
        <w:t xml:space="preserve">. Odtud </w:t>
      </w:r>
      <w:r w:rsidR="00D7417E">
        <w:rPr>
          <w:rFonts w:ascii="Times New Roman" w:hAnsi="Times New Roman"/>
        </w:rPr>
        <w:t xml:space="preserve">je nyní zajištěno bezpečné spojení do obce po vybudované </w:t>
      </w:r>
      <w:r w:rsidR="00D0780A">
        <w:rPr>
          <w:rFonts w:ascii="Times New Roman" w:hAnsi="Times New Roman"/>
        </w:rPr>
        <w:t>stezce pro</w:t>
      </w:r>
      <w:r w:rsidR="00D7417E">
        <w:rPr>
          <w:rFonts w:ascii="Times New Roman" w:hAnsi="Times New Roman"/>
        </w:rPr>
        <w:t xml:space="preserve"> pěší a cyklisty. </w:t>
      </w:r>
    </w:p>
    <w:p w14:paraId="1EFF61AE" w14:textId="023A5F4D" w:rsidR="00DD6D31" w:rsidRDefault="00DD6D31" w:rsidP="00DD6D31">
      <w:pPr>
        <w:spacing w:after="0"/>
        <w:rPr>
          <w:sz w:val="20"/>
          <w:szCs w:val="20"/>
        </w:rPr>
      </w:pPr>
    </w:p>
    <w:p w14:paraId="1466AB79" w14:textId="41CCF1AA" w:rsidR="00D0780A" w:rsidRDefault="00D0780A" w:rsidP="00DD6D31">
      <w:pPr>
        <w:spacing w:after="0"/>
        <w:rPr>
          <w:sz w:val="20"/>
          <w:szCs w:val="20"/>
        </w:rPr>
      </w:pPr>
    </w:p>
    <w:p w14:paraId="6E5FD3C8" w14:textId="6D4C955E" w:rsidR="00D0780A" w:rsidRDefault="00D0780A" w:rsidP="00DD6D31">
      <w:pPr>
        <w:spacing w:after="0"/>
        <w:rPr>
          <w:sz w:val="20"/>
          <w:szCs w:val="20"/>
        </w:rPr>
      </w:pPr>
    </w:p>
    <w:p w14:paraId="2E0B1EC7" w14:textId="7BA873DC" w:rsidR="00D0780A" w:rsidRDefault="00D0780A" w:rsidP="00DD6D31">
      <w:pPr>
        <w:spacing w:after="0"/>
        <w:rPr>
          <w:sz w:val="20"/>
          <w:szCs w:val="20"/>
        </w:rPr>
      </w:pPr>
    </w:p>
    <w:p w14:paraId="0871A846" w14:textId="0B5147E5" w:rsidR="00D0780A" w:rsidRDefault="00D0780A" w:rsidP="00DD6D31">
      <w:pPr>
        <w:spacing w:after="0"/>
        <w:rPr>
          <w:sz w:val="20"/>
          <w:szCs w:val="20"/>
        </w:rPr>
      </w:pPr>
    </w:p>
    <w:p w14:paraId="483FD416" w14:textId="53B83D29" w:rsidR="00D0780A" w:rsidRDefault="00D0780A" w:rsidP="00DD6D31">
      <w:pPr>
        <w:spacing w:after="0"/>
        <w:rPr>
          <w:sz w:val="20"/>
          <w:szCs w:val="20"/>
        </w:rPr>
      </w:pPr>
    </w:p>
    <w:p w14:paraId="5E0F40AF" w14:textId="77777777" w:rsidR="00D0780A" w:rsidRPr="006E7A76" w:rsidRDefault="00D0780A" w:rsidP="00DD6D31">
      <w:pPr>
        <w:spacing w:after="0"/>
        <w:rPr>
          <w:sz w:val="20"/>
          <w:szCs w:val="20"/>
        </w:rPr>
      </w:pPr>
    </w:p>
    <w:p w14:paraId="4653045C" w14:textId="6F7F483E" w:rsidR="00DD6D31" w:rsidRPr="00D0780A" w:rsidRDefault="00DD6D31" w:rsidP="00891126">
      <w:pPr>
        <w:spacing w:after="0"/>
        <w:jc w:val="left"/>
        <w:rPr>
          <w:b/>
          <w:bCs/>
          <w:color w:val="943634" w:themeColor="accent2" w:themeShade="BF"/>
          <w:sz w:val="20"/>
          <w:szCs w:val="20"/>
        </w:rPr>
      </w:pPr>
      <w:r w:rsidRPr="00D0780A">
        <w:rPr>
          <w:b/>
          <w:bCs/>
          <w:color w:val="943634" w:themeColor="accent2" w:themeShade="BF"/>
          <w:sz w:val="20"/>
          <w:szCs w:val="20"/>
        </w:rPr>
        <w:t>SWOT analýza</w:t>
      </w:r>
    </w:p>
    <w:p w14:paraId="01036278" w14:textId="77777777" w:rsidR="00D0780A" w:rsidRPr="006E7A76" w:rsidRDefault="00D0780A" w:rsidP="00891126">
      <w:pPr>
        <w:spacing w:after="0"/>
        <w:jc w:val="left"/>
        <w:rPr>
          <w:color w:val="943634" w:themeColor="accent2" w:themeShade="B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DD6D31" w:rsidRPr="006E7A76" w14:paraId="6872BF05" w14:textId="77777777" w:rsidTr="00DD6D31">
        <w:tc>
          <w:tcPr>
            <w:tcW w:w="4606" w:type="dxa"/>
            <w:tcBorders>
              <w:top w:val="single" w:sz="4" w:space="0" w:color="auto"/>
              <w:left w:val="single" w:sz="4" w:space="0" w:color="auto"/>
              <w:bottom w:val="single" w:sz="4" w:space="0" w:color="auto"/>
              <w:right w:val="single" w:sz="4" w:space="0" w:color="auto"/>
            </w:tcBorders>
          </w:tcPr>
          <w:p w14:paraId="79DB2771" w14:textId="77777777" w:rsidR="00DD6D31" w:rsidRPr="006E7A76" w:rsidRDefault="00DD6D31" w:rsidP="00891126">
            <w:pPr>
              <w:spacing w:after="0"/>
              <w:jc w:val="left"/>
              <w:rPr>
                <w:b/>
                <w:color w:val="943634" w:themeColor="accent2" w:themeShade="BF"/>
                <w:sz w:val="20"/>
                <w:szCs w:val="20"/>
              </w:rPr>
            </w:pPr>
            <w:r w:rsidRPr="006E7A76">
              <w:rPr>
                <w:b/>
                <w:color w:val="943634" w:themeColor="accent2" w:themeShade="BF"/>
                <w:sz w:val="20"/>
                <w:szCs w:val="20"/>
              </w:rPr>
              <w:t>Silné stránky</w:t>
            </w:r>
          </w:p>
          <w:p w14:paraId="67851B13" w14:textId="71AA0B11" w:rsidR="00DD6D31" w:rsidRPr="006E7A76" w:rsidRDefault="004D214F" w:rsidP="00891126">
            <w:pPr>
              <w:numPr>
                <w:ilvl w:val="0"/>
                <w:numId w:val="33"/>
              </w:numPr>
              <w:spacing w:after="0"/>
              <w:jc w:val="left"/>
              <w:rPr>
                <w:color w:val="943634" w:themeColor="accent2" w:themeShade="BF"/>
                <w:sz w:val="20"/>
                <w:szCs w:val="20"/>
              </w:rPr>
            </w:pPr>
            <w:r w:rsidRPr="006E7A76">
              <w:rPr>
                <w:color w:val="943634" w:themeColor="accent2" w:themeShade="BF"/>
                <w:sz w:val="20"/>
                <w:szCs w:val="20"/>
              </w:rPr>
              <w:t>Plynofikace, napojení na vodovod</w:t>
            </w:r>
          </w:p>
          <w:p w14:paraId="0833DAA1" w14:textId="1081ED25" w:rsidR="004D214F" w:rsidRPr="006E7A76" w:rsidRDefault="004D214F" w:rsidP="00891126">
            <w:pPr>
              <w:numPr>
                <w:ilvl w:val="0"/>
                <w:numId w:val="33"/>
              </w:numPr>
              <w:spacing w:after="0"/>
              <w:jc w:val="left"/>
              <w:rPr>
                <w:color w:val="943634" w:themeColor="accent2" w:themeShade="BF"/>
                <w:sz w:val="20"/>
                <w:szCs w:val="20"/>
              </w:rPr>
            </w:pPr>
            <w:r w:rsidRPr="006E7A76">
              <w:rPr>
                <w:color w:val="943634" w:themeColor="accent2" w:themeShade="BF"/>
                <w:sz w:val="20"/>
                <w:szCs w:val="20"/>
              </w:rPr>
              <w:t>Dobré dopravní napojení obce na krajské i státní silnice</w:t>
            </w:r>
            <w:r w:rsidR="00C531D2" w:rsidRPr="006E7A76">
              <w:rPr>
                <w:color w:val="943634" w:themeColor="accent2" w:themeShade="BF"/>
                <w:sz w:val="20"/>
                <w:szCs w:val="20"/>
              </w:rPr>
              <w:t xml:space="preserve"> – velmi dobré spojení s krajským i hlavním městem</w:t>
            </w:r>
          </w:p>
          <w:p w14:paraId="270C286A" w14:textId="2EDAA1D6" w:rsidR="002018EB" w:rsidRPr="006E7A76" w:rsidRDefault="002018EB" w:rsidP="00891126">
            <w:pPr>
              <w:numPr>
                <w:ilvl w:val="0"/>
                <w:numId w:val="33"/>
              </w:numPr>
              <w:spacing w:after="0"/>
              <w:jc w:val="left"/>
              <w:rPr>
                <w:color w:val="943634" w:themeColor="accent2" w:themeShade="BF"/>
                <w:sz w:val="20"/>
                <w:szCs w:val="20"/>
              </w:rPr>
            </w:pPr>
            <w:r w:rsidRPr="006E7A76">
              <w:rPr>
                <w:color w:val="943634" w:themeColor="accent2" w:themeShade="BF"/>
                <w:sz w:val="20"/>
                <w:szCs w:val="20"/>
              </w:rPr>
              <w:t>Železniční zastávka v obci</w:t>
            </w:r>
          </w:p>
          <w:p w14:paraId="40D96D30" w14:textId="147F5B3F" w:rsidR="002018EB" w:rsidRPr="006E7A76" w:rsidRDefault="002018EB" w:rsidP="00891126">
            <w:pPr>
              <w:numPr>
                <w:ilvl w:val="0"/>
                <w:numId w:val="33"/>
              </w:numPr>
              <w:spacing w:after="0"/>
              <w:jc w:val="left"/>
              <w:rPr>
                <w:color w:val="943634" w:themeColor="accent2" w:themeShade="BF"/>
                <w:sz w:val="20"/>
                <w:szCs w:val="20"/>
              </w:rPr>
            </w:pPr>
            <w:r w:rsidRPr="006E7A76">
              <w:rPr>
                <w:color w:val="943634" w:themeColor="accent2" w:themeShade="BF"/>
                <w:sz w:val="20"/>
                <w:szCs w:val="20"/>
              </w:rPr>
              <w:t>Napojení obce na cyklotrasy</w:t>
            </w:r>
          </w:p>
          <w:p w14:paraId="0C91617D" w14:textId="17EFD5F0" w:rsidR="00891126" w:rsidRPr="006E7A76" w:rsidRDefault="00891126" w:rsidP="00891126">
            <w:pPr>
              <w:numPr>
                <w:ilvl w:val="0"/>
                <w:numId w:val="33"/>
              </w:numPr>
              <w:spacing w:after="0"/>
              <w:jc w:val="left"/>
              <w:rPr>
                <w:color w:val="943634" w:themeColor="accent2" w:themeShade="BF"/>
                <w:sz w:val="20"/>
                <w:szCs w:val="20"/>
              </w:rPr>
            </w:pPr>
            <w:r w:rsidRPr="006E7A76">
              <w:rPr>
                <w:color w:val="943634" w:themeColor="accent2" w:themeShade="BF"/>
                <w:sz w:val="20"/>
                <w:szCs w:val="20"/>
              </w:rPr>
              <w:t>Zajištění dopravní obslužnosti v pracovní dny (dojížďka za prací)</w:t>
            </w:r>
          </w:p>
          <w:p w14:paraId="763FC9F6" w14:textId="77777777" w:rsidR="004D214F" w:rsidRPr="006E7A76" w:rsidRDefault="004D214F" w:rsidP="00891126">
            <w:pPr>
              <w:spacing w:after="0"/>
              <w:jc w:val="left"/>
              <w:rPr>
                <w:color w:val="943634" w:themeColor="accent2" w:themeShade="BF"/>
                <w:sz w:val="20"/>
                <w:szCs w:val="20"/>
              </w:rPr>
            </w:pPr>
          </w:p>
          <w:p w14:paraId="29651335" w14:textId="77777777" w:rsidR="00DD6D31" w:rsidRPr="006E7A76" w:rsidRDefault="00DD6D31" w:rsidP="00891126">
            <w:pPr>
              <w:spacing w:after="0"/>
              <w:jc w:val="left"/>
              <w:rPr>
                <w:color w:val="943634" w:themeColor="accent2" w:themeShade="BF"/>
                <w:sz w:val="20"/>
                <w:szCs w:val="20"/>
              </w:rPr>
            </w:pPr>
          </w:p>
          <w:p w14:paraId="259EA056" w14:textId="77777777" w:rsidR="0015428F" w:rsidRPr="006E7A76" w:rsidRDefault="0015428F" w:rsidP="00891126">
            <w:pPr>
              <w:spacing w:after="0"/>
              <w:jc w:val="left"/>
              <w:rPr>
                <w:color w:val="943634" w:themeColor="accent2" w:themeShade="BF"/>
                <w:sz w:val="20"/>
                <w:szCs w:val="20"/>
              </w:rPr>
            </w:pPr>
          </w:p>
          <w:p w14:paraId="5179D30A" w14:textId="77777777" w:rsidR="0015428F" w:rsidRPr="006E7A76" w:rsidRDefault="0015428F" w:rsidP="00891126">
            <w:pPr>
              <w:spacing w:after="0"/>
              <w:jc w:val="left"/>
              <w:rPr>
                <w:color w:val="943634" w:themeColor="accent2" w:themeShade="BF"/>
                <w:sz w:val="20"/>
                <w:szCs w:val="20"/>
              </w:rPr>
            </w:pPr>
          </w:p>
          <w:p w14:paraId="49A211A1" w14:textId="77777777" w:rsidR="0015428F" w:rsidRPr="006E7A76" w:rsidRDefault="0015428F" w:rsidP="00891126">
            <w:pPr>
              <w:spacing w:after="0"/>
              <w:jc w:val="left"/>
              <w:rPr>
                <w:color w:val="943634" w:themeColor="accent2" w:themeShade="BF"/>
                <w:sz w:val="20"/>
                <w:szCs w:val="20"/>
              </w:rPr>
            </w:pPr>
          </w:p>
          <w:p w14:paraId="786C9FDC" w14:textId="77777777" w:rsidR="0015428F" w:rsidRPr="006E7A76" w:rsidRDefault="0015428F" w:rsidP="00891126">
            <w:pPr>
              <w:spacing w:after="0"/>
              <w:jc w:val="left"/>
              <w:rPr>
                <w:color w:val="943634" w:themeColor="accent2" w:themeShade="BF"/>
                <w:sz w:val="20"/>
                <w:szCs w:val="20"/>
              </w:rPr>
            </w:pPr>
          </w:p>
        </w:tc>
        <w:tc>
          <w:tcPr>
            <w:tcW w:w="4606" w:type="dxa"/>
            <w:tcBorders>
              <w:top w:val="single" w:sz="4" w:space="0" w:color="auto"/>
              <w:left w:val="single" w:sz="4" w:space="0" w:color="auto"/>
              <w:bottom w:val="single" w:sz="4" w:space="0" w:color="auto"/>
              <w:right w:val="single" w:sz="4" w:space="0" w:color="auto"/>
            </w:tcBorders>
          </w:tcPr>
          <w:p w14:paraId="7A3DB3B4" w14:textId="77777777" w:rsidR="00DD6D31" w:rsidRPr="006E7A76" w:rsidRDefault="00DD6D31" w:rsidP="00891126">
            <w:pPr>
              <w:spacing w:after="0"/>
              <w:jc w:val="left"/>
              <w:rPr>
                <w:b/>
                <w:color w:val="943634" w:themeColor="accent2" w:themeShade="BF"/>
                <w:sz w:val="20"/>
                <w:szCs w:val="20"/>
              </w:rPr>
            </w:pPr>
            <w:r w:rsidRPr="006E7A76">
              <w:rPr>
                <w:b/>
                <w:color w:val="943634" w:themeColor="accent2" w:themeShade="BF"/>
                <w:sz w:val="20"/>
                <w:szCs w:val="20"/>
              </w:rPr>
              <w:t>Slabé stránky</w:t>
            </w:r>
          </w:p>
          <w:p w14:paraId="2C23F91A" w14:textId="1F17FE83" w:rsidR="00DD6D31" w:rsidRPr="006E7A76" w:rsidRDefault="004D214F" w:rsidP="00891126">
            <w:pPr>
              <w:numPr>
                <w:ilvl w:val="0"/>
                <w:numId w:val="33"/>
              </w:numPr>
              <w:spacing w:after="0"/>
              <w:jc w:val="left"/>
              <w:rPr>
                <w:color w:val="943634" w:themeColor="accent2" w:themeShade="BF"/>
                <w:sz w:val="20"/>
                <w:szCs w:val="20"/>
              </w:rPr>
            </w:pPr>
            <w:r w:rsidRPr="006E7A76">
              <w:rPr>
                <w:color w:val="943634" w:themeColor="accent2" w:themeShade="BF"/>
                <w:sz w:val="20"/>
                <w:szCs w:val="20"/>
              </w:rPr>
              <w:t>Hustá síť elektrického vedení vzduchem omezující využití pozemků</w:t>
            </w:r>
          </w:p>
          <w:p w14:paraId="50A042F7" w14:textId="77777777" w:rsidR="00DD6D31" w:rsidRPr="006E7A76" w:rsidRDefault="004D214F" w:rsidP="00891126">
            <w:pPr>
              <w:numPr>
                <w:ilvl w:val="0"/>
                <w:numId w:val="33"/>
              </w:numPr>
              <w:spacing w:after="0"/>
              <w:jc w:val="left"/>
              <w:rPr>
                <w:color w:val="943634" w:themeColor="accent2" w:themeShade="BF"/>
                <w:sz w:val="20"/>
                <w:szCs w:val="20"/>
              </w:rPr>
            </w:pPr>
            <w:r w:rsidRPr="006E7A76">
              <w:rPr>
                <w:color w:val="943634" w:themeColor="accent2" w:themeShade="BF"/>
                <w:sz w:val="20"/>
                <w:szCs w:val="20"/>
              </w:rPr>
              <w:t>Špatný technický stav vodovodu – časté opravy</w:t>
            </w:r>
          </w:p>
          <w:p w14:paraId="2F35ECDA" w14:textId="3ADF91DF" w:rsidR="004D214F" w:rsidRPr="006E7A76" w:rsidRDefault="004D214F" w:rsidP="00891126">
            <w:pPr>
              <w:numPr>
                <w:ilvl w:val="0"/>
                <w:numId w:val="33"/>
              </w:numPr>
              <w:spacing w:after="0"/>
              <w:jc w:val="left"/>
              <w:rPr>
                <w:color w:val="943634" w:themeColor="accent2" w:themeShade="BF"/>
                <w:sz w:val="20"/>
                <w:szCs w:val="20"/>
              </w:rPr>
            </w:pPr>
            <w:r w:rsidRPr="006E7A76">
              <w:rPr>
                <w:color w:val="943634" w:themeColor="accent2" w:themeShade="BF"/>
                <w:sz w:val="20"/>
                <w:szCs w:val="20"/>
              </w:rPr>
              <w:t>Špatná kvalita krajských silnic především v historických alejích (zvlnění</w:t>
            </w:r>
            <w:r w:rsidR="00C531D2" w:rsidRPr="006E7A76">
              <w:rPr>
                <w:color w:val="943634" w:themeColor="accent2" w:themeShade="BF"/>
                <w:sz w:val="20"/>
                <w:szCs w:val="20"/>
              </w:rPr>
              <w:t xml:space="preserve"> od kořenů stromů</w:t>
            </w:r>
            <w:r w:rsidRPr="006E7A76">
              <w:rPr>
                <w:color w:val="943634" w:themeColor="accent2" w:themeShade="BF"/>
                <w:sz w:val="20"/>
                <w:szCs w:val="20"/>
              </w:rPr>
              <w:t>, úzký profil</w:t>
            </w:r>
            <w:r w:rsidR="00C531D2" w:rsidRPr="006E7A76">
              <w:rPr>
                <w:color w:val="943634" w:themeColor="accent2" w:themeShade="BF"/>
                <w:sz w:val="20"/>
                <w:szCs w:val="20"/>
              </w:rPr>
              <w:t xml:space="preserve"> na vyhýbání)</w:t>
            </w:r>
          </w:p>
          <w:p w14:paraId="7F3D2947" w14:textId="77777777" w:rsidR="002018EB" w:rsidRPr="006E7A76" w:rsidRDefault="002018EB" w:rsidP="00891126">
            <w:pPr>
              <w:numPr>
                <w:ilvl w:val="0"/>
                <w:numId w:val="33"/>
              </w:numPr>
              <w:spacing w:after="0"/>
              <w:jc w:val="left"/>
              <w:rPr>
                <w:color w:val="943634" w:themeColor="accent2" w:themeShade="BF"/>
                <w:sz w:val="20"/>
                <w:szCs w:val="20"/>
              </w:rPr>
            </w:pPr>
            <w:r w:rsidRPr="006E7A76">
              <w:rPr>
                <w:color w:val="943634" w:themeColor="accent2" w:themeShade="BF"/>
                <w:sz w:val="20"/>
                <w:szCs w:val="20"/>
              </w:rPr>
              <w:t>V některých lokalitách nejsou kvalitní místní komunikace či jsou ve špatném stavu</w:t>
            </w:r>
          </w:p>
          <w:p w14:paraId="44241810" w14:textId="77777777" w:rsidR="002018EB" w:rsidRPr="006E7A76" w:rsidRDefault="002018EB" w:rsidP="00891126">
            <w:pPr>
              <w:numPr>
                <w:ilvl w:val="0"/>
                <w:numId w:val="33"/>
              </w:numPr>
              <w:spacing w:after="0"/>
              <w:jc w:val="left"/>
              <w:rPr>
                <w:color w:val="943634" w:themeColor="accent2" w:themeShade="BF"/>
                <w:sz w:val="20"/>
                <w:szCs w:val="20"/>
              </w:rPr>
            </w:pPr>
            <w:r w:rsidRPr="006E7A76">
              <w:rPr>
                <w:color w:val="943634" w:themeColor="accent2" w:themeShade="BF"/>
                <w:sz w:val="20"/>
                <w:szCs w:val="20"/>
              </w:rPr>
              <w:t>Parkování v zimních měsících</w:t>
            </w:r>
          </w:p>
          <w:p w14:paraId="66EF17A6" w14:textId="7D6B35BC" w:rsidR="00891126" w:rsidRPr="006E7A76" w:rsidRDefault="00891126" w:rsidP="00891126">
            <w:pPr>
              <w:numPr>
                <w:ilvl w:val="0"/>
                <w:numId w:val="33"/>
              </w:numPr>
              <w:spacing w:after="0"/>
              <w:jc w:val="left"/>
              <w:rPr>
                <w:color w:val="943634" w:themeColor="accent2" w:themeShade="BF"/>
                <w:sz w:val="20"/>
                <w:szCs w:val="20"/>
              </w:rPr>
            </w:pPr>
            <w:r w:rsidRPr="006E7A76">
              <w:rPr>
                <w:color w:val="943634" w:themeColor="accent2" w:themeShade="BF"/>
                <w:sz w:val="20"/>
                <w:szCs w:val="20"/>
              </w:rPr>
              <w:t>Horší dopravní obslužnost ve večerních hodinách a o víkendu</w:t>
            </w:r>
          </w:p>
          <w:p w14:paraId="5ED8A7CA" w14:textId="38FC745A" w:rsidR="00C531D2" w:rsidRPr="006E7A76" w:rsidRDefault="00C531D2" w:rsidP="00891126">
            <w:pPr>
              <w:spacing w:after="0"/>
              <w:ind w:left="720"/>
              <w:jc w:val="left"/>
              <w:rPr>
                <w:color w:val="943634" w:themeColor="accent2" w:themeShade="BF"/>
                <w:sz w:val="20"/>
                <w:szCs w:val="20"/>
              </w:rPr>
            </w:pPr>
            <w:r w:rsidRPr="006E7A76">
              <w:rPr>
                <w:color w:val="943634" w:themeColor="accent2" w:themeShade="BF"/>
                <w:sz w:val="20"/>
                <w:szCs w:val="20"/>
              </w:rPr>
              <w:t xml:space="preserve"> </w:t>
            </w:r>
          </w:p>
          <w:p w14:paraId="7B1825E5" w14:textId="4DD09C1B" w:rsidR="004D214F" w:rsidRPr="006E7A76" w:rsidRDefault="004D214F" w:rsidP="00891126">
            <w:pPr>
              <w:spacing w:after="0"/>
              <w:jc w:val="left"/>
              <w:rPr>
                <w:color w:val="943634" w:themeColor="accent2" w:themeShade="BF"/>
                <w:sz w:val="20"/>
                <w:szCs w:val="20"/>
              </w:rPr>
            </w:pPr>
          </w:p>
        </w:tc>
      </w:tr>
      <w:tr w:rsidR="00DD6D31" w:rsidRPr="006E7A76" w14:paraId="0315E528" w14:textId="77777777" w:rsidTr="00DD6D31">
        <w:tc>
          <w:tcPr>
            <w:tcW w:w="4606" w:type="dxa"/>
            <w:tcBorders>
              <w:top w:val="single" w:sz="4" w:space="0" w:color="auto"/>
              <w:left w:val="single" w:sz="4" w:space="0" w:color="auto"/>
              <w:bottom w:val="single" w:sz="4" w:space="0" w:color="auto"/>
              <w:right w:val="single" w:sz="4" w:space="0" w:color="auto"/>
            </w:tcBorders>
          </w:tcPr>
          <w:p w14:paraId="15171430" w14:textId="37BBF602" w:rsidR="00DD6D31" w:rsidRPr="006E7A76" w:rsidRDefault="00DD6D31" w:rsidP="00891126">
            <w:pPr>
              <w:spacing w:after="0"/>
              <w:jc w:val="left"/>
              <w:rPr>
                <w:b/>
                <w:color w:val="943634" w:themeColor="accent2" w:themeShade="BF"/>
                <w:sz w:val="20"/>
                <w:szCs w:val="20"/>
              </w:rPr>
            </w:pPr>
            <w:r w:rsidRPr="006E7A76">
              <w:rPr>
                <w:b/>
                <w:color w:val="943634" w:themeColor="accent2" w:themeShade="BF"/>
                <w:sz w:val="20"/>
                <w:szCs w:val="20"/>
              </w:rPr>
              <w:t>Příležitosti</w:t>
            </w:r>
          </w:p>
          <w:p w14:paraId="316E2219" w14:textId="17E31CBC" w:rsidR="00DD6D31" w:rsidRPr="006E7A76" w:rsidRDefault="00D7417E" w:rsidP="00891126">
            <w:pPr>
              <w:numPr>
                <w:ilvl w:val="0"/>
                <w:numId w:val="33"/>
              </w:numPr>
              <w:spacing w:after="0"/>
              <w:jc w:val="left"/>
              <w:rPr>
                <w:color w:val="943634" w:themeColor="accent2" w:themeShade="BF"/>
                <w:sz w:val="20"/>
                <w:szCs w:val="20"/>
              </w:rPr>
            </w:pPr>
            <w:r>
              <w:rPr>
                <w:color w:val="943634" w:themeColor="accent2" w:themeShade="BF"/>
                <w:sz w:val="20"/>
                <w:szCs w:val="20"/>
              </w:rPr>
              <w:t>Další o</w:t>
            </w:r>
            <w:r w:rsidR="002018EB" w:rsidRPr="006E7A76">
              <w:rPr>
                <w:color w:val="943634" w:themeColor="accent2" w:themeShade="BF"/>
                <w:sz w:val="20"/>
                <w:szCs w:val="20"/>
              </w:rPr>
              <w:t>ddělení pěších a cyklistů na silnicích procházejících obcí</w:t>
            </w:r>
          </w:p>
          <w:p w14:paraId="1CA3F9D8" w14:textId="67D03134" w:rsidR="0015428F" w:rsidRPr="006E7A76" w:rsidRDefault="00891126" w:rsidP="00891126">
            <w:pPr>
              <w:numPr>
                <w:ilvl w:val="0"/>
                <w:numId w:val="33"/>
              </w:numPr>
              <w:spacing w:after="0"/>
              <w:jc w:val="left"/>
              <w:rPr>
                <w:color w:val="943634" w:themeColor="accent2" w:themeShade="BF"/>
                <w:sz w:val="20"/>
                <w:szCs w:val="20"/>
              </w:rPr>
            </w:pPr>
            <w:r w:rsidRPr="006E7A76">
              <w:rPr>
                <w:color w:val="943634" w:themeColor="accent2" w:themeShade="BF"/>
                <w:sz w:val="20"/>
                <w:szCs w:val="20"/>
              </w:rPr>
              <w:t>Zlepšení dopravní obslužnosti lepším napojení na městkou hromadnou dopravu Jablonce nad Nisou</w:t>
            </w:r>
          </w:p>
          <w:p w14:paraId="59B48465" w14:textId="77777777" w:rsidR="0015428F" w:rsidRPr="006E7A76" w:rsidRDefault="0015428F" w:rsidP="00891126">
            <w:pPr>
              <w:spacing w:after="0"/>
              <w:jc w:val="left"/>
              <w:rPr>
                <w:color w:val="943634" w:themeColor="accent2" w:themeShade="BF"/>
                <w:sz w:val="20"/>
                <w:szCs w:val="20"/>
              </w:rPr>
            </w:pPr>
          </w:p>
          <w:p w14:paraId="691ED672" w14:textId="77777777" w:rsidR="0015428F" w:rsidRPr="006E7A76" w:rsidRDefault="0015428F" w:rsidP="00891126">
            <w:pPr>
              <w:spacing w:after="0"/>
              <w:jc w:val="left"/>
              <w:rPr>
                <w:color w:val="943634" w:themeColor="accent2" w:themeShade="BF"/>
                <w:sz w:val="20"/>
                <w:szCs w:val="20"/>
              </w:rPr>
            </w:pPr>
          </w:p>
        </w:tc>
        <w:tc>
          <w:tcPr>
            <w:tcW w:w="4606" w:type="dxa"/>
            <w:tcBorders>
              <w:top w:val="single" w:sz="4" w:space="0" w:color="auto"/>
              <w:left w:val="single" w:sz="4" w:space="0" w:color="auto"/>
              <w:bottom w:val="single" w:sz="4" w:space="0" w:color="auto"/>
              <w:right w:val="single" w:sz="4" w:space="0" w:color="auto"/>
            </w:tcBorders>
          </w:tcPr>
          <w:p w14:paraId="5F15CA8C" w14:textId="77777777" w:rsidR="00DD6D31" w:rsidRPr="006E7A76" w:rsidRDefault="00DD6D31" w:rsidP="00891126">
            <w:pPr>
              <w:spacing w:after="0"/>
              <w:jc w:val="left"/>
              <w:rPr>
                <w:b/>
                <w:color w:val="943634" w:themeColor="accent2" w:themeShade="BF"/>
                <w:sz w:val="20"/>
                <w:szCs w:val="20"/>
              </w:rPr>
            </w:pPr>
            <w:r w:rsidRPr="006E7A76">
              <w:rPr>
                <w:b/>
                <w:color w:val="943634" w:themeColor="accent2" w:themeShade="BF"/>
                <w:sz w:val="20"/>
                <w:szCs w:val="20"/>
              </w:rPr>
              <w:t>Hrozby</w:t>
            </w:r>
          </w:p>
          <w:p w14:paraId="620855B8" w14:textId="737F507D" w:rsidR="00DD6D31" w:rsidRPr="006E7A76" w:rsidRDefault="004D214F" w:rsidP="00891126">
            <w:pPr>
              <w:numPr>
                <w:ilvl w:val="0"/>
                <w:numId w:val="33"/>
              </w:numPr>
              <w:spacing w:after="0"/>
              <w:jc w:val="left"/>
              <w:rPr>
                <w:color w:val="943634" w:themeColor="accent2" w:themeShade="BF"/>
                <w:sz w:val="20"/>
                <w:szCs w:val="20"/>
              </w:rPr>
            </w:pPr>
            <w:r w:rsidRPr="006E7A76">
              <w:rPr>
                <w:color w:val="943634" w:themeColor="accent2" w:themeShade="BF"/>
                <w:sz w:val="20"/>
                <w:szCs w:val="20"/>
              </w:rPr>
              <w:t>Časté opravy vodovodu a ukládání nových sítí poškozuje stávající obecní komunikace</w:t>
            </w:r>
          </w:p>
          <w:p w14:paraId="74CD4D28" w14:textId="77777777" w:rsidR="00DD6D31" w:rsidRPr="006E7A76" w:rsidRDefault="00DD6D31" w:rsidP="00D7417E">
            <w:pPr>
              <w:spacing w:after="0"/>
              <w:ind w:left="720"/>
              <w:jc w:val="left"/>
              <w:rPr>
                <w:color w:val="943634" w:themeColor="accent2" w:themeShade="BF"/>
                <w:sz w:val="20"/>
                <w:szCs w:val="20"/>
              </w:rPr>
            </w:pPr>
          </w:p>
        </w:tc>
      </w:tr>
    </w:tbl>
    <w:p w14:paraId="36776DB1" w14:textId="77777777" w:rsidR="00DD6D31" w:rsidRDefault="00DD6D31" w:rsidP="005B1D64">
      <w:pPr>
        <w:pStyle w:val="Normlnweb"/>
        <w:rPr>
          <w:rFonts w:ascii="Times New Roman" w:hAnsi="Times New Roman"/>
        </w:rPr>
      </w:pPr>
    </w:p>
    <w:p w14:paraId="1BE98203" w14:textId="77777777" w:rsidR="000B0588" w:rsidRPr="00420936" w:rsidRDefault="000B0588" w:rsidP="00891126">
      <w:pPr>
        <w:pStyle w:val="Nadpis3"/>
        <w:pageBreakBefore/>
        <w:rPr>
          <w:szCs w:val="24"/>
        </w:rPr>
      </w:pPr>
      <w:bookmarkStart w:id="7" w:name="_Toc232501554"/>
      <w:r w:rsidRPr="00420936">
        <w:rPr>
          <w:szCs w:val="24"/>
        </w:rPr>
        <w:lastRenderedPageBreak/>
        <w:t>5. Vybavenost</w:t>
      </w:r>
      <w:bookmarkEnd w:id="7"/>
    </w:p>
    <w:p w14:paraId="3DDE0471" w14:textId="77777777" w:rsidR="00370965" w:rsidRDefault="00370965" w:rsidP="00D3379F">
      <w:pPr>
        <w:pStyle w:val="Nadpis4"/>
        <w:rPr>
          <w:szCs w:val="24"/>
        </w:rPr>
      </w:pPr>
    </w:p>
    <w:p w14:paraId="337C02B5" w14:textId="77777777" w:rsidR="008666D2" w:rsidRPr="00420936" w:rsidRDefault="008666D2" w:rsidP="00D3379F">
      <w:pPr>
        <w:pStyle w:val="Nadpis4"/>
        <w:rPr>
          <w:szCs w:val="24"/>
        </w:rPr>
      </w:pPr>
      <w:r w:rsidRPr="00420936">
        <w:rPr>
          <w:szCs w:val="24"/>
        </w:rPr>
        <w:t>Bydlení</w:t>
      </w:r>
    </w:p>
    <w:p w14:paraId="4FFF8D0C" w14:textId="77777777" w:rsidR="00D0780A" w:rsidRDefault="00D0780A" w:rsidP="00D0780A">
      <w:pPr>
        <w:pStyle w:val="Normlnweb"/>
        <w:jc w:val="both"/>
        <w:rPr>
          <w:rFonts w:ascii="Times New Roman" w:hAnsi="Times New Roman"/>
        </w:rPr>
      </w:pPr>
      <w:r>
        <w:rPr>
          <w:rFonts w:ascii="Times New Roman" w:hAnsi="Times New Roman"/>
        </w:rPr>
        <w:t>O Bydlení na Rádle je velký zájem, volné pozemky pro stavbu rodinných domů jsou nabízeny jen ve velmi omezené míře. Většinu zástavby tvoří rodinné domy.</w:t>
      </w:r>
    </w:p>
    <w:p w14:paraId="19D2E233" w14:textId="77777777" w:rsidR="00D0780A" w:rsidRDefault="00D0780A" w:rsidP="00D0780A">
      <w:pPr>
        <w:pStyle w:val="Normlnweb"/>
        <w:jc w:val="both"/>
        <w:rPr>
          <w:rFonts w:ascii="Times New Roman" w:hAnsi="Times New Roman"/>
        </w:rPr>
      </w:pPr>
      <w:r w:rsidRPr="008F51AF">
        <w:rPr>
          <w:rFonts w:ascii="Times New Roman" w:hAnsi="Times New Roman"/>
        </w:rPr>
        <w:t xml:space="preserve">Obec Rádlo nabízí poměrně atraktivní bydlení v klidné obci, obklopené </w:t>
      </w:r>
      <w:proofErr w:type="gramStart"/>
      <w:r w:rsidRPr="008F51AF">
        <w:rPr>
          <w:rFonts w:ascii="Times New Roman" w:hAnsi="Times New Roman"/>
        </w:rPr>
        <w:t>lesy</w:t>
      </w:r>
      <w:proofErr w:type="gramEnd"/>
      <w:r w:rsidRPr="008F51AF">
        <w:rPr>
          <w:rFonts w:ascii="Times New Roman" w:hAnsi="Times New Roman"/>
        </w:rPr>
        <w:t xml:space="preserve"> a přitom v těsné blízkosti velkých měst. </w:t>
      </w:r>
      <w:r>
        <w:rPr>
          <w:rFonts w:ascii="Times New Roman" w:hAnsi="Times New Roman"/>
        </w:rPr>
        <w:t>Obec rovněž v minulosti připravila lokality s pozemky na bydlení:</w:t>
      </w:r>
    </w:p>
    <w:p w14:paraId="4A3C7407" w14:textId="77777777" w:rsidR="00D0780A" w:rsidRDefault="00D0780A" w:rsidP="00D0780A">
      <w:pPr>
        <w:pStyle w:val="Normlnweb"/>
        <w:numPr>
          <w:ilvl w:val="0"/>
          <w:numId w:val="30"/>
        </w:numPr>
        <w:jc w:val="both"/>
        <w:rPr>
          <w:rFonts w:ascii="Times New Roman" w:hAnsi="Times New Roman"/>
        </w:rPr>
      </w:pPr>
      <w:r>
        <w:rPr>
          <w:rFonts w:ascii="Times New Roman" w:hAnsi="Times New Roman"/>
        </w:rPr>
        <w:t xml:space="preserve">Horní Háje – připraveno bylo 10 parcel o </w:t>
      </w:r>
      <w:proofErr w:type="spellStart"/>
      <w:r>
        <w:rPr>
          <w:rFonts w:ascii="Times New Roman" w:hAnsi="Times New Roman"/>
        </w:rPr>
        <w:t>celk</w:t>
      </w:r>
      <w:proofErr w:type="spellEnd"/>
      <w:r>
        <w:rPr>
          <w:rFonts w:ascii="Times New Roman" w:hAnsi="Times New Roman"/>
        </w:rPr>
        <w:t xml:space="preserve">. výměře cca 17.000 m2. Většina parcel již byla prodána a zastavěna. </w:t>
      </w:r>
    </w:p>
    <w:p w14:paraId="0C3BFE8C" w14:textId="77777777" w:rsidR="00D0780A" w:rsidRDefault="00D0780A" w:rsidP="00D0780A">
      <w:pPr>
        <w:pStyle w:val="Normlnweb"/>
        <w:numPr>
          <w:ilvl w:val="0"/>
          <w:numId w:val="30"/>
        </w:numPr>
        <w:jc w:val="both"/>
        <w:rPr>
          <w:rFonts w:ascii="Times New Roman" w:hAnsi="Times New Roman"/>
        </w:rPr>
      </w:pPr>
      <w:r>
        <w:rPr>
          <w:rFonts w:ascii="Times New Roman" w:hAnsi="Times New Roman"/>
        </w:rPr>
        <w:t>Pod Rambouskem – připraveno 6 parcel s </w:t>
      </w:r>
      <w:proofErr w:type="spellStart"/>
      <w:r>
        <w:rPr>
          <w:rFonts w:ascii="Times New Roman" w:hAnsi="Times New Roman"/>
        </w:rPr>
        <w:t>celk</w:t>
      </w:r>
      <w:proofErr w:type="spellEnd"/>
      <w:r>
        <w:rPr>
          <w:rFonts w:ascii="Times New Roman" w:hAnsi="Times New Roman"/>
        </w:rPr>
        <w:t>. výměrou přes 7.000 m2. I většina těchto parcel byla prodána. Pozemky byly rovněž zasíťovány.</w:t>
      </w:r>
    </w:p>
    <w:p w14:paraId="74A0F7B4" w14:textId="77777777" w:rsidR="00D0780A" w:rsidRDefault="00D0780A" w:rsidP="00D0780A">
      <w:pPr>
        <w:pStyle w:val="Normlnweb"/>
        <w:numPr>
          <w:ilvl w:val="0"/>
          <w:numId w:val="30"/>
        </w:numPr>
        <w:jc w:val="both"/>
        <w:rPr>
          <w:rFonts w:ascii="Times New Roman" w:hAnsi="Times New Roman"/>
        </w:rPr>
      </w:pPr>
      <w:r>
        <w:rPr>
          <w:rFonts w:ascii="Times New Roman" w:hAnsi="Times New Roman"/>
        </w:rPr>
        <w:t>Milíře – Za kaplí – rovněž připraveno a prodáno. Celková výměra činí cca 7.000 m2.</w:t>
      </w:r>
    </w:p>
    <w:p w14:paraId="27527AEA" w14:textId="77777777" w:rsidR="00D0780A" w:rsidRDefault="00D0780A" w:rsidP="00D0780A">
      <w:pPr>
        <w:pStyle w:val="Normlnweb"/>
        <w:jc w:val="both"/>
      </w:pPr>
      <w:r>
        <w:rPr>
          <w:rFonts w:ascii="Times New Roman" w:hAnsi="Times New Roman"/>
        </w:rPr>
        <w:t>Obec disponuje ještě dalšími pozemky, jejich přípravu k prodeji však nyní zastavila. Je to dáno i potřebou na některé lokality zpracovat nejprve územní studii.</w:t>
      </w:r>
    </w:p>
    <w:p w14:paraId="1E0D8F10" w14:textId="53957265" w:rsidR="008F51AF" w:rsidRDefault="004A7357" w:rsidP="00D0780A">
      <w:pPr>
        <w:pStyle w:val="Normlnweb"/>
        <w:jc w:val="both"/>
        <w:rPr>
          <w:rFonts w:ascii="Times New Roman" w:hAnsi="Times New Roman"/>
        </w:rPr>
      </w:pPr>
      <w:r>
        <w:rPr>
          <w:rFonts w:ascii="Times New Roman" w:hAnsi="Times New Roman"/>
        </w:rPr>
        <w:t>Obr.</w:t>
      </w:r>
      <w:r w:rsidR="00D45012">
        <w:rPr>
          <w:rFonts w:ascii="Times New Roman" w:hAnsi="Times New Roman"/>
        </w:rPr>
        <w:t xml:space="preserve"> 13:</w:t>
      </w:r>
      <w:r>
        <w:rPr>
          <w:rFonts w:ascii="Times New Roman" w:hAnsi="Times New Roman"/>
        </w:rPr>
        <w:t xml:space="preserve"> Lokality s nabízenými pozemky pro výstavbu rodinných domů</w:t>
      </w:r>
    </w:p>
    <w:p w14:paraId="4FAE5A78" w14:textId="00EBF9C7" w:rsidR="006D0880" w:rsidRDefault="008F51AF" w:rsidP="00370965">
      <w:pPr>
        <w:pStyle w:val="Normlnweb"/>
        <w:rPr>
          <w:rFonts w:ascii="Times New Roman" w:hAnsi="Times New Roman"/>
        </w:rPr>
      </w:pPr>
      <w:r>
        <w:rPr>
          <w:rFonts w:ascii="Times New Roman" w:hAnsi="Times New Roman"/>
          <w:noProof/>
          <w:lang w:eastAsia="cs-CZ"/>
        </w:rPr>
        <w:drawing>
          <wp:inline distT="0" distB="0" distL="0" distR="0" wp14:anchorId="7DC87359" wp14:editId="04EC8661">
            <wp:extent cx="3198495" cy="2977477"/>
            <wp:effectExtent l="0" t="0" r="1905"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99395" cy="2978315"/>
                    </a:xfrm>
                    <a:prstGeom prst="rect">
                      <a:avLst/>
                    </a:prstGeom>
                    <a:noFill/>
                    <a:ln>
                      <a:noFill/>
                    </a:ln>
                  </pic:spPr>
                </pic:pic>
              </a:graphicData>
            </a:graphic>
          </wp:inline>
        </w:drawing>
      </w:r>
    </w:p>
    <w:p w14:paraId="77DA0628" w14:textId="262AF6C9" w:rsidR="00370965" w:rsidRPr="00370965" w:rsidRDefault="00370965" w:rsidP="00370965">
      <w:pPr>
        <w:pStyle w:val="Normlnweb"/>
        <w:spacing w:before="0" w:beforeAutospacing="0" w:after="0" w:afterAutospacing="0"/>
        <w:rPr>
          <w:rFonts w:ascii="Times New Roman" w:hAnsi="Times New Roman"/>
          <w:sz w:val="16"/>
          <w:szCs w:val="16"/>
        </w:rPr>
      </w:pPr>
      <w:r w:rsidRPr="002550B4">
        <w:rPr>
          <w:rFonts w:ascii="Times New Roman" w:hAnsi="Times New Roman"/>
          <w:sz w:val="16"/>
          <w:szCs w:val="16"/>
        </w:rPr>
        <w:t xml:space="preserve">Zdroj: </w:t>
      </w:r>
      <w:r>
        <w:rPr>
          <w:rFonts w:ascii="Times New Roman" w:hAnsi="Times New Roman"/>
          <w:sz w:val="16"/>
          <w:szCs w:val="16"/>
        </w:rPr>
        <w:t>Obec Rádlo</w:t>
      </w:r>
    </w:p>
    <w:p w14:paraId="04F9B7B4" w14:textId="2C5E8241" w:rsidR="006D0880" w:rsidRDefault="004A7357" w:rsidP="00891126">
      <w:pPr>
        <w:pStyle w:val="Normlnweb"/>
        <w:jc w:val="both"/>
        <w:rPr>
          <w:rFonts w:ascii="Times New Roman" w:hAnsi="Times New Roman"/>
        </w:rPr>
      </w:pPr>
      <w:r w:rsidRPr="004A7357">
        <w:rPr>
          <w:rFonts w:ascii="Times New Roman" w:hAnsi="Times New Roman"/>
        </w:rPr>
        <w:t>V obci je velké množství rekreačních objektů – chalup využívaných k rekreaci především v letních měsících či o víkendech.</w:t>
      </w:r>
    </w:p>
    <w:p w14:paraId="5D81F7EA" w14:textId="77777777" w:rsidR="00D0780A" w:rsidRDefault="00D0780A" w:rsidP="00624C0A">
      <w:pPr>
        <w:pStyle w:val="Nadpis4"/>
        <w:rPr>
          <w:szCs w:val="24"/>
        </w:rPr>
      </w:pPr>
    </w:p>
    <w:p w14:paraId="41BF9019" w14:textId="77777777" w:rsidR="00D0780A" w:rsidRDefault="00D0780A" w:rsidP="00624C0A">
      <w:pPr>
        <w:pStyle w:val="Nadpis4"/>
        <w:rPr>
          <w:szCs w:val="24"/>
        </w:rPr>
      </w:pPr>
    </w:p>
    <w:p w14:paraId="60E1B58A" w14:textId="77777777" w:rsidR="00D0780A" w:rsidRDefault="00D0780A" w:rsidP="00624C0A">
      <w:pPr>
        <w:pStyle w:val="Nadpis4"/>
        <w:rPr>
          <w:szCs w:val="24"/>
        </w:rPr>
      </w:pPr>
    </w:p>
    <w:p w14:paraId="2F5F08D6" w14:textId="77777777" w:rsidR="00D0780A" w:rsidRDefault="00D0780A" w:rsidP="00624C0A">
      <w:pPr>
        <w:pStyle w:val="Nadpis4"/>
        <w:rPr>
          <w:szCs w:val="24"/>
        </w:rPr>
      </w:pPr>
    </w:p>
    <w:p w14:paraId="2DA77D17" w14:textId="4DFE49B8" w:rsidR="00624C0A" w:rsidRPr="00807588" w:rsidRDefault="00624C0A" w:rsidP="00624C0A">
      <w:pPr>
        <w:pStyle w:val="Nadpis4"/>
        <w:rPr>
          <w:szCs w:val="24"/>
          <w:lang w:val="cs-CZ"/>
        </w:rPr>
      </w:pPr>
      <w:r w:rsidRPr="00420936">
        <w:rPr>
          <w:szCs w:val="24"/>
        </w:rPr>
        <w:t>Školství a vzdělávání</w:t>
      </w:r>
      <w:r>
        <w:rPr>
          <w:szCs w:val="24"/>
          <w:lang w:val="cs-CZ"/>
        </w:rPr>
        <w:t xml:space="preserve"> </w:t>
      </w:r>
    </w:p>
    <w:p w14:paraId="0D76B918" w14:textId="77777777" w:rsidR="00624C0A" w:rsidRDefault="00624C0A" w:rsidP="00624C0A">
      <w:pPr>
        <w:pStyle w:val="Normlnweb"/>
        <w:jc w:val="both"/>
        <w:rPr>
          <w:rFonts w:ascii="Times New Roman" w:hAnsi="Times New Roman"/>
        </w:rPr>
      </w:pPr>
      <w:r>
        <w:t>Obec zřizuje Mateřskou školu a první stupeň Základní školy.</w:t>
      </w:r>
    </w:p>
    <w:p w14:paraId="1EA78A1D" w14:textId="77777777" w:rsidR="00624C0A" w:rsidRPr="00921187" w:rsidRDefault="00624C0A" w:rsidP="00624C0A">
      <w:pPr>
        <w:pStyle w:val="Normlnweb"/>
        <w:jc w:val="both"/>
        <w:rPr>
          <w:rFonts w:ascii="Times New Roman" w:hAnsi="Times New Roman"/>
          <w:b/>
        </w:rPr>
      </w:pPr>
      <w:r w:rsidRPr="00921187">
        <w:rPr>
          <w:rFonts w:ascii="Times New Roman" w:hAnsi="Times New Roman"/>
          <w:b/>
        </w:rPr>
        <w:t>Mateřská škola</w:t>
      </w:r>
    </w:p>
    <w:p w14:paraId="1C6A3D73" w14:textId="77777777" w:rsidR="00624C0A" w:rsidRPr="009B0AF4" w:rsidRDefault="00624C0A" w:rsidP="00624C0A">
      <w:pPr>
        <w:pStyle w:val="Normlnweb"/>
        <w:jc w:val="both"/>
      </w:pPr>
      <w:r w:rsidRPr="009B0AF4">
        <w:t xml:space="preserve">Mateřská škola v Rádle nemá dlouhou historii. Dle záznamů v kronice byla zřízena v roce 1947 v budově školy. Do současné budovy byla přestěhována v padesátých letech. V roce 1961 bylo zřízeno </w:t>
      </w:r>
      <w:proofErr w:type="spellStart"/>
      <w:r w:rsidRPr="009B0AF4">
        <w:t>jeselské</w:t>
      </w:r>
      <w:proofErr w:type="spellEnd"/>
      <w:r w:rsidRPr="009B0AF4">
        <w:t xml:space="preserve"> oddělení, které bylo pro nedostatek dětí v roce 1981 zrušeno.</w:t>
      </w:r>
    </w:p>
    <w:p w14:paraId="32C4201F" w14:textId="6A1EEAA7" w:rsidR="00624C0A" w:rsidRPr="009B0AF4" w:rsidRDefault="00ED306C" w:rsidP="00624C0A">
      <w:pPr>
        <w:pStyle w:val="Normlnweb"/>
        <w:jc w:val="both"/>
      </w:pPr>
      <w:r>
        <w:t xml:space="preserve">Od </w:t>
      </w:r>
      <w:r w:rsidR="00624C0A" w:rsidRPr="009B0AF4">
        <w:t>1.ledna 2003 je mateřská škola samostatným právním subjektem s názvem Mateřská škola Rádlo 3, příspěvková organizace.</w:t>
      </w:r>
    </w:p>
    <w:p w14:paraId="291119B5" w14:textId="3495F950" w:rsidR="00624C0A" w:rsidRPr="009B0AF4" w:rsidRDefault="00624C0A" w:rsidP="00624C0A">
      <w:pPr>
        <w:pStyle w:val="Normlnweb"/>
        <w:jc w:val="both"/>
      </w:pPr>
      <w:r w:rsidRPr="009B0AF4">
        <w:t>Mateřská škola byla vždy jednotřídní, ve školním roce 2007/2008 stoupl počet dětí tak, že převýšil povolený počet na jednu třídu, proto byla přijata nová učitelka a děti byly rozděleny do dvou skupin. V současné době má škola kapacitu 42 dětí. O umístění dětí v ZŠ Rádlo je velký zájem, pro školní rok 2022/2023 bylo podáno 24 žádostí o vzdělávání, z kapacitních důvodů bylo možné přijmout pouze 11dětí.</w:t>
      </w:r>
      <w:r w:rsidR="00ED306C">
        <w:t xml:space="preserve"> </w:t>
      </w:r>
      <w:r w:rsidRPr="009B0AF4">
        <w:t>Provozní doba od 6:15 do 16:15 hodin.</w:t>
      </w:r>
    </w:p>
    <w:p w14:paraId="1014036F" w14:textId="77777777" w:rsidR="00624C0A" w:rsidRPr="009B0AF4" w:rsidRDefault="00624C0A" w:rsidP="00624C0A">
      <w:pPr>
        <w:pStyle w:val="Normlnweb"/>
        <w:jc w:val="both"/>
      </w:pPr>
      <w:r w:rsidRPr="009B0AF4">
        <w:t>Škola se nachází v krásné, staré budově, která původně sloužila jako rodinná vila a potřebám mateřské školy byla postupně uzpůsobena. Je obklopena zahradou, jejíž vzhled a účelnost je rovněž postupně zlepšována. Výhodná poloha mateřské školy umožňuje krásné vycházky do okolí.</w:t>
      </w:r>
    </w:p>
    <w:p w14:paraId="6AD46228" w14:textId="77777777" w:rsidR="00624C0A" w:rsidRPr="009B0AF4" w:rsidRDefault="00624C0A" w:rsidP="00624C0A">
      <w:pPr>
        <w:pStyle w:val="Normlnweb"/>
        <w:jc w:val="both"/>
      </w:pPr>
      <w:r w:rsidRPr="009B0AF4">
        <w:t>Po roce 1989 procházela budova různými stavebními úpravami a opravami (nová střecha, zavedení plynového topení, nátěr oken, rekonstrukce sociálního zařízení, odpadů a zbudování nového septiku, omítnutí sklepních prostorů, oprava chodby, nátěr dveří, odstranění linolea a renovace podlah, zařízení herny a třídy novým nábytkem, výměna kovových cvičebních prvků na zahradě za dřevěné, nové vchodové dveře, nový nábytek v šatně.</w:t>
      </w:r>
    </w:p>
    <w:p w14:paraId="70C69882" w14:textId="77777777" w:rsidR="00624C0A" w:rsidRPr="00BC3B11" w:rsidRDefault="00624C0A" w:rsidP="00624C0A">
      <w:pPr>
        <w:pStyle w:val="Normlnweb"/>
        <w:jc w:val="both"/>
      </w:pPr>
      <w:r w:rsidRPr="009B0AF4">
        <w:t xml:space="preserve">Další rekonstrukce probíhala v roce 2006, během té došlo k výměně oken v celé budově, rozšíření šatny, celkové rekonstrukci elektrického vedení, rekonstrukci kuchyně a vytvoření nové přístupové cesty do mateřské školy. O </w:t>
      </w:r>
      <w:r w:rsidRPr="00BC3B11">
        <w:t>prázdninách 2007 byla zahrada vybavena novými cvičebními a herními prvky.</w:t>
      </w:r>
    </w:p>
    <w:p w14:paraId="0DD5965C" w14:textId="77777777" w:rsidR="00624C0A" w:rsidRPr="00BC3B11" w:rsidRDefault="00624C0A" w:rsidP="00624C0A">
      <w:pPr>
        <w:pStyle w:val="Normlnweb"/>
        <w:jc w:val="both"/>
      </w:pPr>
      <w:r w:rsidRPr="00BC3B11">
        <w:t>V roce 2015 byla provedena úprava půdních prostor a vznikla zde místnost pro spaní nejmenších dětí a kancelář ředitelky školy, archiv a WC. Ve stejné době byla budova izolována proti vlhkosti, která roky způsobovala v budově problémy.</w:t>
      </w:r>
    </w:p>
    <w:p w14:paraId="55F606E3" w14:textId="77777777" w:rsidR="00624C0A" w:rsidRPr="00BC3B11" w:rsidRDefault="00624C0A" w:rsidP="00624C0A">
      <w:pPr>
        <w:pStyle w:val="Normlnweb"/>
        <w:jc w:val="both"/>
        <w:rPr>
          <w:rFonts w:cstheme="minorHAnsi"/>
        </w:rPr>
      </w:pPr>
      <w:r w:rsidRPr="00BC3B11">
        <w:rPr>
          <w:rFonts w:cstheme="minorHAnsi"/>
        </w:rPr>
        <w:t>2018 bylo zrenovováno sociální zařízení v přízemí, o rok později byl vylepšen estetický vzhled chodeb. Byl zakoupen nový nábytek na verandu, do kanceláře ředitelky a vedoucí školního stravování</w:t>
      </w:r>
    </w:p>
    <w:p w14:paraId="5A730688" w14:textId="77777777" w:rsidR="00624C0A" w:rsidRPr="00BC3B11" w:rsidRDefault="00624C0A" w:rsidP="00624C0A">
      <w:pPr>
        <w:pStyle w:val="Normlnweb"/>
        <w:jc w:val="both"/>
      </w:pPr>
      <w:r w:rsidRPr="00BC3B11">
        <w:t>V roce 2019 byla započata rekonstrukce části suterénu budovy a vytvořily se tak místnosti, do kterých je přímý vstup i za zahrady. Nové prostory budou sloužit jako tvůrčí dílna pro práci se dřevem (polytechnická výchova) a jako keramická dílna. Ve stejném roce byl postaven nový plot a o rok později vjezdová brána.</w:t>
      </w:r>
    </w:p>
    <w:p w14:paraId="09CE87F8" w14:textId="77777777" w:rsidR="00624C0A" w:rsidRPr="00BC3B11" w:rsidRDefault="00624C0A" w:rsidP="00624C0A">
      <w:pPr>
        <w:pStyle w:val="Normlnweb"/>
        <w:jc w:val="both"/>
      </w:pPr>
      <w:r w:rsidRPr="00BC3B11">
        <w:t xml:space="preserve">Škola </w:t>
      </w:r>
      <w:r>
        <w:t>čerpá dotace z projektu O</w:t>
      </w:r>
      <w:r w:rsidRPr="00C202FA">
        <w:t>perační program Výzkum, vývoj a vzdělávání vyhlášený MŠMT</w:t>
      </w:r>
      <w:r>
        <w:t xml:space="preserve">. </w:t>
      </w:r>
    </w:p>
    <w:p w14:paraId="5342F289" w14:textId="77777777" w:rsidR="00624C0A" w:rsidRPr="009B0AF4" w:rsidRDefault="00624C0A" w:rsidP="00624C0A">
      <w:pPr>
        <w:pStyle w:val="Normlnweb"/>
        <w:jc w:val="both"/>
      </w:pPr>
      <w:r w:rsidRPr="00BC3B11">
        <w:t xml:space="preserve">V lednu 2021 se konala kontrola ČŠI (zprávu možnost </w:t>
      </w:r>
      <w:r w:rsidRPr="009B0AF4">
        <w:t xml:space="preserve">stáhnout zde: </w:t>
      </w:r>
      <w:hyperlink r:id="rId25" w:history="1">
        <w:r w:rsidRPr="009B0AF4">
          <w:rPr>
            <w:rStyle w:val="Hypertextovodkaz"/>
            <w:color w:val="auto"/>
          </w:rPr>
          <w:t>www.csi.cz</w:t>
        </w:r>
      </w:hyperlink>
      <w:r w:rsidRPr="009B0AF4">
        <w:t xml:space="preserve">) s velmi dobrým výsledkem, škola dávána ČŠI jako příklad ostatním mateřským školám. Vysoce oceňována je práce ředitelky školy, mnoho kulturně-vzdělávacích aktivit (výlety, divadlo, lyžařský výcvik atd.), vedení ke vztahu k přírodě, zaměření na prosociální prostředí, které podporuje osobní rozvoj dětí. </w:t>
      </w:r>
    </w:p>
    <w:p w14:paraId="4A5F4983" w14:textId="77777777" w:rsidR="00624C0A" w:rsidRPr="009B0AF4" w:rsidRDefault="00624C0A" w:rsidP="00624C0A">
      <w:pPr>
        <w:pStyle w:val="Normlnweb"/>
        <w:jc w:val="both"/>
      </w:pPr>
      <w:r w:rsidRPr="009B0AF4">
        <w:lastRenderedPageBreak/>
        <w:t>Do dalších let se plánuje pokračovat v rekonstrukci suterénních prostor, vymalování místností přízemí a položení nového koberce nebo oprava garáže. Bude zprovozněna dílna pro práci se dřevem, díky ní se budou děti rozvíjet v oblasti polytechnické výchovy, dále bude kladen důraz na prohlubování výchovy k odpovědnému vztahu k přírodě. Škola bude pokračovat ve spolupráci s rodiči a obcí a v profesním rozvoji pedagogických pracovníků.</w:t>
      </w:r>
    </w:p>
    <w:p w14:paraId="4493F4F7" w14:textId="77777777" w:rsidR="00624C0A" w:rsidRDefault="00624C0A" w:rsidP="00624C0A">
      <w:pPr>
        <w:pStyle w:val="Normlnweb"/>
        <w:jc w:val="both"/>
        <w:rPr>
          <w:rFonts w:ascii="Times New Roman" w:hAnsi="Times New Roman"/>
          <w:b/>
        </w:rPr>
      </w:pPr>
    </w:p>
    <w:p w14:paraId="7B29816B" w14:textId="77777777" w:rsidR="00624C0A" w:rsidRPr="00E964EF" w:rsidRDefault="00624C0A" w:rsidP="00624C0A">
      <w:pPr>
        <w:pStyle w:val="Normlnweb"/>
        <w:jc w:val="both"/>
        <w:rPr>
          <w:rFonts w:ascii="Times New Roman" w:hAnsi="Times New Roman"/>
          <w:b/>
        </w:rPr>
      </w:pPr>
      <w:bookmarkStart w:id="8" w:name="_Hlk105948445"/>
      <w:r w:rsidRPr="00E964EF">
        <w:rPr>
          <w:rFonts w:ascii="Times New Roman" w:hAnsi="Times New Roman"/>
          <w:b/>
        </w:rPr>
        <w:t>Základní škola</w:t>
      </w:r>
    </w:p>
    <w:p w14:paraId="0256CFF9" w14:textId="77777777" w:rsidR="00624C0A" w:rsidRPr="00E964EF" w:rsidRDefault="00624C0A" w:rsidP="00624C0A">
      <w:pPr>
        <w:pStyle w:val="Normlnweb"/>
        <w:jc w:val="both"/>
        <w:rPr>
          <w:rFonts w:ascii="Times New Roman" w:hAnsi="Times New Roman"/>
        </w:rPr>
      </w:pPr>
      <w:r w:rsidRPr="00E964EF">
        <w:rPr>
          <w:rFonts w:ascii="Times New Roman" w:hAnsi="Times New Roman"/>
        </w:rPr>
        <w:t xml:space="preserve">Základní škola zajišťuje výuku žáků na 1. stupni ZŠ – tedy od 1. do 5. třídy. Do nedávna probíhala výuka jako malotřídní ve 3 třídách, </w:t>
      </w:r>
      <w:r w:rsidRPr="005349BE">
        <w:rPr>
          <w:rFonts w:ascii="Times New Roman" w:hAnsi="Times New Roman"/>
        </w:rPr>
        <w:t xml:space="preserve">v posledních letech došlo </w:t>
      </w:r>
      <w:r w:rsidRPr="00E964EF">
        <w:rPr>
          <w:rFonts w:ascii="Times New Roman" w:hAnsi="Times New Roman"/>
        </w:rPr>
        <w:t xml:space="preserve">k navýšení kapacity školy na 77 žáků, kdy má již každý ročník samostatnou třídu, ve školním roce 2021/2022 navštěvuje </w:t>
      </w:r>
      <w:r w:rsidRPr="005349BE">
        <w:rPr>
          <w:rFonts w:ascii="Times New Roman" w:hAnsi="Times New Roman"/>
        </w:rPr>
        <w:t>školu 68 žáků</w:t>
      </w:r>
      <w:r w:rsidRPr="00E964EF">
        <w:rPr>
          <w:rFonts w:ascii="Times New Roman" w:hAnsi="Times New Roman"/>
        </w:rPr>
        <w:t>.</w:t>
      </w:r>
    </w:p>
    <w:p w14:paraId="57753EB9" w14:textId="77777777" w:rsidR="00624C0A" w:rsidRPr="00E964EF" w:rsidRDefault="00624C0A" w:rsidP="00624C0A">
      <w:pPr>
        <w:pStyle w:val="Normlnweb"/>
        <w:jc w:val="both"/>
        <w:rPr>
          <w:rFonts w:ascii="Times New Roman" w:hAnsi="Times New Roman"/>
        </w:rPr>
      </w:pPr>
      <w:r w:rsidRPr="00E964EF">
        <w:rPr>
          <w:rFonts w:ascii="Times New Roman" w:hAnsi="Times New Roman"/>
        </w:rPr>
        <w:t xml:space="preserve">Škola na Rádle byla založena v roce 1786, v roce 1893 se přestěhovala do současné budovy. V dřívějších letech nedocházelo k výraznějším rekonstrukcím školy. </w:t>
      </w:r>
    </w:p>
    <w:p w14:paraId="47F4330C" w14:textId="77777777" w:rsidR="00624C0A" w:rsidRPr="00E964EF" w:rsidRDefault="00624C0A" w:rsidP="00624C0A">
      <w:pPr>
        <w:pStyle w:val="Normlnweb"/>
        <w:jc w:val="both"/>
        <w:rPr>
          <w:rFonts w:ascii="Times New Roman" w:hAnsi="Times New Roman"/>
          <w:color w:val="FF0000"/>
        </w:rPr>
      </w:pPr>
      <w:r w:rsidRPr="00E964EF">
        <w:rPr>
          <w:rFonts w:ascii="Times New Roman" w:hAnsi="Times New Roman"/>
        </w:rPr>
        <w:t>V roce 2019 byla zvětšena třída a šatna v přízemí školy, v roce 2020 pak zrekonstruovány půdní prostory a vybudována další učebna.</w:t>
      </w:r>
    </w:p>
    <w:p w14:paraId="7E573D28" w14:textId="77777777" w:rsidR="00624C0A" w:rsidRPr="00E964EF" w:rsidRDefault="00624C0A" w:rsidP="00624C0A">
      <w:pPr>
        <w:pStyle w:val="Normlnweb"/>
        <w:jc w:val="both"/>
        <w:rPr>
          <w:rFonts w:ascii="Times New Roman" w:hAnsi="Times New Roman"/>
          <w:b/>
          <w:color w:val="FF0000"/>
        </w:rPr>
      </w:pPr>
      <w:r w:rsidRPr="00E964EF">
        <w:t xml:space="preserve">Ve školním roce 2019/2020 došlo na základě konkurzního řízení ke změně na pozici ředitele školy, novým ředitelem se stal Mgr. Jan Šafránek. </w:t>
      </w:r>
    </w:p>
    <w:p w14:paraId="73D213A6" w14:textId="77777777" w:rsidR="00624C0A" w:rsidRDefault="00624C0A" w:rsidP="00624C0A">
      <w:pPr>
        <w:pStyle w:val="Normlnweb"/>
        <w:jc w:val="both"/>
        <w:rPr>
          <w:rFonts w:ascii="Times New Roman" w:hAnsi="Times New Roman"/>
          <w:bCs/>
        </w:rPr>
      </w:pPr>
      <w:r w:rsidRPr="00E964EF">
        <w:rPr>
          <w:rFonts w:ascii="Times New Roman" w:hAnsi="Times New Roman"/>
          <w:bCs/>
        </w:rPr>
        <w:t xml:space="preserve">V listopadu 2021 proběhla ve škole úspěšná kontrola České státní inspekce 11/2021 (zprávu lze stáhnout na </w:t>
      </w:r>
      <w:hyperlink r:id="rId26" w:history="1">
        <w:r w:rsidRPr="00E964EF">
          <w:rPr>
            <w:rStyle w:val="Hypertextovodkaz"/>
            <w:rFonts w:ascii="Times New Roman" w:hAnsi="Times New Roman"/>
            <w:bCs/>
            <w:color w:val="auto"/>
          </w:rPr>
          <w:t>www.csi.cz</w:t>
        </w:r>
      </w:hyperlink>
      <w:r w:rsidRPr="00E964EF">
        <w:rPr>
          <w:rFonts w:ascii="Times New Roman" w:hAnsi="Times New Roman"/>
          <w:bCs/>
        </w:rPr>
        <w:t>). Inspekce hodnotila kladně pozitivní klima školy podporující kladné vztahy mezi žáky a pedagogy a velmi dobrou úspěšnost žáků školy v dalším vzdělávání (včetně úspěšného studia na víceletých gymnáziích)</w:t>
      </w:r>
      <w:r w:rsidRPr="00070F17">
        <w:rPr>
          <w:rFonts w:ascii="Times New Roman" w:hAnsi="Times New Roman"/>
          <w:bCs/>
        </w:rPr>
        <w:t xml:space="preserve"> nebo širokou nabídku </w:t>
      </w:r>
      <w:r w:rsidRPr="00E964EF">
        <w:rPr>
          <w:rFonts w:ascii="Times New Roman" w:hAnsi="Times New Roman"/>
          <w:bCs/>
        </w:rPr>
        <w:t>zájmových kroužků organizovaných školou i dalšími organizacemi v rámci obce.</w:t>
      </w:r>
      <w:r>
        <w:rPr>
          <w:rFonts w:ascii="Times New Roman" w:hAnsi="Times New Roman"/>
          <w:bCs/>
        </w:rPr>
        <w:t xml:space="preserve"> Inspekce vyhodnotila jako příležitost ke zlepšení větší využívání sebehodnocení žáků a stanovení výchovně vzdělávacího cíle a jeho vyhodnocení jako součást výuky.</w:t>
      </w:r>
    </w:p>
    <w:p w14:paraId="5D48CBB4" w14:textId="77777777" w:rsidR="00624C0A" w:rsidRPr="00E964EF" w:rsidRDefault="00624C0A" w:rsidP="00624C0A">
      <w:pPr>
        <w:pStyle w:val="Normlnweb"/>
        <w:jc w:val="both"/>
        <w:rPr>
          <w:rFonts w:ascii="Times New Roman" w:hAnsi="Times New Roman"/>
          <w:bCs/>
        </w:rPr>
      </w:pPr>
      <w:r>
        <w:rPr>
          <w:rFonts w:ascii="Times New Roman" w:hAnsi="Times New Roman"/>
          <w:bCs/>
        </w:rPr>
        <w:t>Škola nemá určenou spádovou školu pro druhý stupeň, spádovou oblastí je Jablonec nad Nisou, rodiče žáků si zajišťují přestup na druhý stupeň podle osobních preferencí. Přes snahu starosty nebylo dosaženo určení spádové školy.</w:t>
      </w:r>
    </w:p>
    <w:p w14:paraId="4CBB90BB" w14:textId="77777777" w:rsidR="00624C0A" w:rsidRPr="005349BE" w:rsidRDefault="00624C0A" w:rsidP="00624C0A">
      <w:pPr>
        <w:pStyle w:val="Normlnweb"/>
        <w:spacing w:before="0" w:beforeAutospacing="0" w:after="0" w:afterAutospacing="0"/>
        <w:rPr>
          <w:rFonts w:ascii="Times New Roman" w:hAnsi="Times New Roman"/>
          <w:bCs/>
        </w:rPr>
      </w:pPr>
      <w:r w:rsidRPr="005349BE">
        <w:rPr>
          <w:rFonts w:ascii="Times New Roman" w:hAnsi="Times New Roman"/>
          <w:bCs/>
        </w:rPr>
        <w:t>Plánované aktivity pro další období: oprava vstupního schodiště, rekonstrukce toalet a kabinetů, rekonstrukce suterénních prostor nebo počítačové učebny.</w:t>
      </w:r>
    </w:p>
    <w:bookmarkEnd w:id="8"/>
    <w:p w14:paraId="52AC35B1" w14:textId="77777777" w:rsidR="00624C0A" w:rsidRDefault="00624C0A" w:rsidP="00624C0A">
      <w:pPr>
        <w:pStyle w:val="Normlnweb"/>
        <w:spacing w:before="0" w:beforeAutospacing="0" w:after="0" w:afterAutospacing="0"/>
        <w:rPr>
          <w:rFonts w:ascii="Times New Roman" w:hAnsi="Times New Roman"/>
          <w:b/>
          <w:color w:val="FF0000"/>
        </w:rPr>
      </w:pPr>
    </w:p>
    <w:p w14:paraId="3394A663" w14:textId="77777777" w:rsidR="00624C0A" w:rsidRPr="00420936" w:rsidRDefault="00624C0A" w:rsidP="00624C0A"/>
    <w:p w14:paraId="68BFEAB2" w14:textId="77777777" w:rsidR="00624C0A" w:rsidRPr="00516E52" w:rsidRDefault="00624C0A" w:rsidP="00624C0A">
      <w:pPr>
        <w:pStyle w:val="Nadpis4"/>
        <w:rPr>
          <w:szCs w:val="24"/>
        </w:rPr>
      </w:pPr>
      <w:r w:rsidRPr="00420936">
        <w:rPr>
          <w:szCs w:val="24"/>
        </w:rPr>
        <w:t>Zdravotnictví</w:t>
      </w:r>
    </w:p>
    <w:p w14:paraId="259B9A7D" w14:textId="52327AD2" w:rsidR="00624C0A" w:rsidRDefault="00624C0A" w:rsidP="00624C0A">
      <w:pPr>
        <w:pStyle w:val="Normlnweb"/>
        <w:rPr>
          <w:rFonts w:ascii="Times New Roman" w:hAnsi="Times New Roman"/>
        </w:rPr>
      </w:pPr>
      <w:r w:rsidRPr="00516E52">
        <w:rPr>
          <w:rFonts w:ascii="Times New Roman" w:hAnsi="Times New Roman"/>
        </w:rPr>
        <w:t xml:space="preserve">V obci se nachází ordinace praktického lékaře, ten ovšem ordinuje jen jedno dopoledne v týdnu (v </w:t>
      </w:r>
      <w:proofErr w:type="spellStart"/>
      <w:r w:rsidRPr="00516E52">
        <w:rPr>
          <w:rFonts w:ascii="Times New Roman" w:hAnsi="Times New Roman"/>
        </w:rPr>
        <w:t>souč</w:t>
      </w:r>
      <w:proofErr w:type="spellEnd"/>
      <w:r w:rsidRPr="00516E52">
        <w:rPr>
          <w:rFonts w:ascii="Times New Roman" w:hAnsi="Times New Roman"/>
        </w:rPr>
        <w:t xml:space="preserve">. době pátek). Jinak ordinuje v Jablonci nad Nisou. Většina obyvatel k lékaři i do dalších zdravotnických zařízení </w:t>
      </w:r>
      <w:r w:rsidR="00D0780A" w:rsidRPr="00516E52">
        <w:rPr>
          <w:rFonts w:ascii="Times New Roman" w:hAnsi="Times New Roman"/>
        </w:rPr>
        <w:t>dojíždí,</w:t>
      </w:r>
      <w:r w:rsidRPr="00516E52">
        <w:rPr>
          <w:rFonts w:ascii="Times New Roman" w:hAnsi="Times New Roman"/>
        </w:rPr>
        <w:t xml:space="preserve"> a to především do Jablonce nad Nisou, kde funguje i nemocnice.</w:t>
      </w:r>
    </w:p>
    <w:p w14:paraId="5D826F7F" w14:textId="77777777" w:rsidR="00624C0A" w:rsidRPr="00516E52" w:rsidRDefault="00624C0A" w:rsidP="00624C0A">
      <w:pPr>
        <w:pStyle w:val="Normlnweb"/>
        <w:rPr>
          <w:rFonts w:ascii="Times New Roman" w:hAnsi="Times New Roman"/>
        </w:rPr>
      </w:pPr>
      <w:r>
        <w:rPr>
          <w:rFonts w:ascii="Times New Roman" w:hAnsi="Times New Roman"/>
        </w:rPr>
        <w:t xml:space="preserve">Vzhledem k blízkosti velkých měst je splněna i zákonem stanovená maximální dojezdová doba zdravotnické záchranné služby. </w:t>
      </w:r>
    </w:p>
    <w:p w14:paraId="6FFC3CEA" w14:textId="77777777" w:rsidR="00624C0A" w:rsidRDefault="00624C0A" w:rsidP="00624C0A">
      <w:pPr>
        <w:rPr>
          <w:color w:val="808080"/>
          <w:sz w:val="20"/>
          <w:szCs w:val="20"/>
        </w:rPr>
      </w:pPr>
    </w:p>
    <w:p w14:paraId="3AB9DEC9" w14:textId="77777777" w:rsidR="00624C0A" w:rsidRPr="00D96C9D" w:rsidRDefault="00624C0A" w:rsidP="00624C0A">
      <w:pPr>
        <w:pStyle w:val="Nadpis4"/>
        <w:rPr>
          <w:szCs w:val="24"/>
        </w:rPr>
      </w:pPr>
      <w:r w:rsidRPr="00420936">
        <w:rPr>
          <w:szCs w:val="24"/>
        </w:rPr>
        <w:t>Sociální péče</w:t>
      </w:r>
      <w:r>
        <w:rPr>
          <w:szCs w:val="24"/>
        </w:rPr>
        <w:t xml:space="preserve"> </w:t>
      </w:r>
    </w:p>
    <w:p w14:paraId="07A48F94" w14:textId="77777777" w:rsidR="00624C0A" w:rsidRDefault="00624C0A" w:rsidP="00624C0A">
      <w:pPr>
        <w:pStyle w:val="Normlnweb"/>
        <w:jc w:val="both"/>
      </w:pPr>
      <w:r w:rsidRPr="00744F00">
        <w:t>Péči o seniory</w:t>
      </w:r>
      <w:r>
        <w:t xml:space="preserve"> a zdravotně znevýhodněné zajišťuje v obci především rodina. Individuálně řeší občané své problémy prostřednictvím služeb v Jablonci nad Nisou. Dá se očekávat, že budoucna bude ze strany obyvatelstva pravděpodobně větší poptávka po terénní pečovatelské službě.</w:t>
      </w:r>
    </w:p>
    <w:p w14:paraId="4F24C9FA" w14:textId="77777777" w:rsidR="00624C0A" w:rsidRDefault="00624C0A" w:rsidP="00624C0A">
      <w:pPr>
        <w:pStyle w:val="Normlnweb"/>
        <w:jc w:val="both"/>
      </w:pPr>
      <w:r>
        <w:t>V obci zatím nejsou známy problémy s návykovými látkami, menšinami ani lidmi bez domova.</w:t>
      </w:r>
    </w:p>
    <w:p w14:paraId="516551EA" w14:textId="77777777" w:rsidR="00624C0A" w:rsidRDefault="00624C0A" w:rsidP="00624C0A">
      <w:pPr>
        <w:pStyle w:val="Normlnweb"/>
        <w:jc w:val="both"/>
      </w:pPr>
      <w:r>
        <w:lastRenderedPageBreak/>
        <w:t xml:space="preserve">Za většinou navazujících služeb občané dojíždí do Rychnova u Jablonce nad Nisou a do Jablonce nad Nisou. Dovoz obědů pro seniory zajišťují stravovací zařízení z okolních měst. </w:t>
      </w:r>
    </w:p>
    <w:p w14:paraId="37044C89" w14:textId="77777777" w:rsidR="00624C0A" w:rsidRDefault="00624C0A" w:rsidP="00624C0A">
      <w:pPr>
        <w:pStyle w:val="Normlnweb"/>
        <w:jc w:val="both"/>
      </w:pPr>
      <w:r>
        <w:t xml:space="preserve">Obec Rádlo je součástí Komunitního plánu sociálních a souvisejících služeb Jablonecka. </w:t>
      </w:r>
    </w:p>
    <w:p w14:paraId="3AF8E508" w14:textId="77777777" w:rsidR="00624C0A" w:rsidRPr="00420936" w:rsidRDefault="00624C0A" w:rsidP="00624C0A"/>
    <w:p w14:paraId="797745C2" w14:textId="77777777" w:rsidR="00624C0A" w:rsidRPr="001935AC" w:rsidRDefault="00624C0A" w:rsidP="00624C0A">
      <w:pPr>
        <w:pStyle w:val="Nadpis4"/>
        <w:rPr>
          <w:szCs w:val="24"/>
        </w:rPr>
      </w:pPr>
      <w:r w:rsidRPr="00420936">
        <w:rPr>
          <w:szCs w:val="24"/>
        </w:rPr>
        <w:t>Kultura</w:t>
      </w:r>
    </w:p>
    <w:p w14:paraId="6FBC2C38" w14:textId="77777777" w:rsidR="00624C0A" w:rsidRDefault="00624C0A" w:rsidP="00624C0A">
      <w:pPr>
        <w:pStyle w:val="Normlnweb"/>
        <w:jc w:val="both"/>
        <w:rPr>
          <w:rFonts w:ascii="Times New Roman" w:hAnsi="Times New Roman"/>
        </w:rPr>
      </w:pPr>
      <w:r w:rsidRPr="001935AC">
        <w:t>Hlavním kulturním zařízením obce je kulturní dům se sálem v 1. patře, kde se odehrává většina kulturních akcí a představení</w:t>
      </w:r>
      <w:r>
        <w:rPr>
          <w:rFonts w:ascii="Times New Roman" w:hAnsi="Times New Roman"/>
        </w:rPr>
        <w:t>. Tento sál včetně předsálí, šaten a sociálního zařízení byl kompletně zrekonstruován a je spravován obcí. Kulturní sál mohou využívat všichni občané Rádla i na své soukromé akce.</w:t>
      </w:r>
    </w:p>
    <w:p w14:paraId="20F94D37" w14:textId="77777777" w:rsidR="00624C0A" w:rsidRPr="001935AC" w:rsidRDefault="00624C0A" w:rsidP="00624C0A">
      <w:pPr>
        <w:pStyle w:val="Normlnweb"/>
        <w:jc w:val="both"/>
      </w:pPr>
      <w:r w:rsidRPr="001935AC">
        <w:t xml:space="preserve">Mezi nejvýznamnější kulturní památky patří: </w:t>
      </w:r>
    </w:p>
    <w:p w14:paraId="17140DFA" w14:textId="77777777" w:rsidR="00624C0A" w:rsidRPr="001935AC" w:rsidRDefault="00624C0A" w:rsidP="00624C0A">
      <w:pPr>
        <w:pStyle w:val="Normlnweb"/>
        <w:numPr>
          <w:ilvl w:val="0"/>
          <w:numId w:val="31"/>
        </w:numPr>
        <w:jc w:val="both"/>
      </w:pPr>
      <w:r w:rsidRPr="001935AC">
        <w:t>kostel Nejsvětější Trojice (původně kaple z let 1725-1726, přestavěná v roce 1931)</w:t>
      </w:r>
      <w:r>
        <w:rPr>
          <w:rFonts w:ascii="Times New Roman" w:hAnsi="Times New Roman"/>
        </w:rPr>
        <w:t>,</w:t>
      </w:r>
    </w:p>
    <w:p w14:paraId="7768DEDF" w14:textId="77777777" w:rsidR="00624C0A" w:rsidRPr="001935AC" w:rsidRDefault="00624C0A" w:rsidP="00624C0A">
      <w:pPr>
        <w:pStyle w:val="Normlnweb"/>
        <w:numPr>
          <w:ilvl w:val="0"/>
          <w:numId w:val="31"/>
        </w:numPr>
        <w:jc w:val="both"/>
      </w:pPr>
      <w:r w:rsidRPr="001935AC">
        <w:t>památkově chráněný pískovcový kříž s reliéfy světců z roku 1808</w:t>
      </w:r>
      <w:r>
        <w:rPr>
          <w:rFonts w:ascii="Times New Roman" w:hAnsi="Times New Roman"/>
        </w:rPr>
        <w:t>,</w:t>
      </w:r>
    </w:p>
    <w:p w14:paraId="0D3B13EA" w14:textId="77777777" w:rsidR="00624C0A" w:rsidRDefault="00624C0A" w:rsidP="00624C0A">
      <w:pPr>
        <w:pStyle w:val="Normlnweb"/>
        <w:numPr>
          <w:ilvl w:val="0"/>
          <w:numId w:val="31"/>
        </w:numPr>
        <w:jc w:val="both"/>
      </w:pPr>
      <w:r w:rsidRPr="001935AC">
        <w:t>kaple Bolestné Panny Marie z let 1798-1799) v osadě Milíře</w:t>
      </w:r>
      <w:r>
        <w:rPr>
          <w:rFonts w:ascii="Times New Roman" w:hAnsi="Times New Roman"/>
        </w:rPr>
        <w:t>.</w:t>
      </w:r>
    </w:p>
    <w:p w14:paraId="671E3ADD" w14:textId="77777777" w:rsidR="00624C0A" w:rsidRDefault="00624C0A" w:rsidP="00D0780A">
      <w:pPr>
        <w:pStyle w:val="Normlnweb"/>
        <w:jc w:val="both"/>
      </w:pPr>
      <w:r>
        <w:t>Obec organizuje nebo se podílí organizačně nebo finančně na mnoha kulturních akcích, konajících se na jejím území. Mezi tradiční kulturní aktivity patří:</w:t>
      </w:r>
    </w:p>
    <w:p w14:paraId="0DC51717" w14:textId="77777777" w:rsidR="00624C0A" w:rsidRDefault="00624C0A" w:rsidP="00624C0A">
      <w:pPr>
        <w:pStyle w:val="Normlnweb"/>
        <w:numPr>
          <w:ilvl w:val="0"/>
          <w:numId w:val="31"/>
        </w:numPr>
      </w:pPr>
      <w:r>
        <w:t xml:space="preserve">Rádelské slavnosti – obnovení tradice slavností započalo při příležitosti oslav 600 let obce v roce 2019, součástí je pouť, koncerty, program pro děti, vystoupení ZŠ a MŠ, na akci spolupracují </w:t>
      </w:r>
      <w:proofErr w:type="spellStart"/>
      <w:r>
        <w:t>rádelské</w:t>
      </w:r>
      <w:proofErr w:type="spellEnd"/>
      <w:r>
        <w:t xml:space="preserve"> spolky.</w:t>
      </w:r>
    </w:p>
    <w:p w14:paraId="5D1388EC" w14:textId="77777777" w:rsidR="00624C0A" w:rsidRDefault="00624C0A" w:rsidP="00624C0A">
      <w:pPr>
        <w:pStyle w:val="Normlnweb"/>
        <w:numPr>
          <w:ilvl w:val="0"/>
          <w:numId w:val="31"/>
        </w:numPr>
      </w:pPr>
      <w:r>
        <w:t>Rádelský</w:t>
      </w:r>
      <w:r w:rsidRPr="001935AC">
        <w:t xml:space="preserve"> </w:t>
      </w:r>
      <w:proofErr w:type="gramStart"/>
      <w:r w:rsidRPr="001935AC">
        <w:t xml:space="preserve">advent </w:t>
      </w:r>
      <w:r>
        <w:t xml:space="preserve">- </w:t>
      </w:r>
      <w:r w:rsidRPr="001935AC">
        <w:t>uvedení</w:t>
      </w:r>
      <w:proofErr w:type="gramEnd"/>
      <w:r w:rsidRPr="001935AC">
        <w:t xml:space="preserve"> vánoční hry „Rádelský betlém“ </w:t>
      </w:r>
      <w:r>
        <w:t xml:space="preserve">či koncert </w:t>
      </w:r>
      <w:r w:rsidRPr="001935AC">
        <w:t>v místním kostele</w:t>
      </w:r>
      <w:r>
        <w:t>,</w:t>
      </w:r>
      <w:r w:rsidRPr="001935AC">
        <w:t xml:space="preserve">  rozsvěcení stromku, </w:t>
      </w:r>
      <w:proofErr w:type="spellStart"/>
      <w:r w:rsidRPr="001935AC">
        <w:t>rádelský</w:t>
      </w:r>
      <w:proofErr w:type="spellEnd"/>
      <w:r w:rsidRPr="001935AC">
        <w:t xml:space="preserve"> vánoční jarmark)</w:t>
      </w:r>
    </w:p>
    <w:p w14:paraId="5178AF15" w14:textId="77777777" w:rsidR="00624C0A" w:rsidRDefault="00624C0A" w:rsidP="00624C0A">
      <w:pPr>
        <w:pStyle w:val="Normlnweb"/>
        <w:numPr>
          <w:ilvl w:val="0"/>
          <w:numId w:val="31"/>
        </w:numPr>
      </w:pPr>
      <w:r>
        <w:t xml:space="preserve">Tříkrálová sbírka – dobročinná akce,  kdy trojice dětí v kostýmech tří králů procházejí vesnicí a koledují </w:t>
      </w:r>
    </w:p>
    <w:p w14:paraId="1DE1A14E" w14:textId="77777777" w:rsidR="00624C0A" w:rsidRDefault="00624C0A" w:rsidP="00624C0A">
      <w:pPr>
        <w:pStyle w:val="Normlnweb"/>
        <w:numPr>
          <w:ilvl w:val="0"/>
          <w:numId w:val="31"/>
        </w:numPr>
      </w:pPr>
      <w:proofErr w:type="spellStart"/>
      <w:r>
        <w:t>Rádlofest</w:t>
      </w:r>
      <w:proofErr w:type="spellEnd"/>
      <w:r>
        <w:t xml:space="preserve"> – festival country a bluegrassové hudby na Milířích</w:t>
      </w:r>
    </w:p>
    <w:p w14:paraId="73F5FDA8" w14:textId="5EF0260D" w:rsidR="00624C0A" w:rsidRPr="001935AC" w:rsidRDefault="00624C0A" w:rsidP="00624C0A">
      <w:pPr>
        <w:pStyle w:val="Normlnweb"/>
        <w:numPr>
          <w:ilvl w:val="0"/>
          <w:numId w:val="31"/>
        </w:numPr>
      </w:pPr>
      <w:r>
        <w:t>Běhá celé Rádlo – charitativní běh, v roce 2022 bude již 10. ročník</w:t>
      </w:r>
    </w:p>
    <w:p w14:paraId="3F110B72" w14:textId="77777777" w:rsidR="00624C0A" w:rsidRPr="001935AC" w:rsidRDefault="00624C0A" w:rsidP="00624C0A">
      <w:pPr>
        <w:pStyle w:val="Normlnweb"/>
        <w:numPr>
          <w:ilvl w:val="0"/>
          <w:numId w:val="31"/>
        </w:numPr>
      </w:pPr>
      <w:r w:rsidRPr="001935AC">
        <w:t xml:space="preserve">Rádlo má talenty – akce, při níž jsou představovány </w:t>
      </w:r>
      <w:proofErr w:type="spellStart"/>
      <w:r w:rsidRPr="001935AC">
        <w:t>rádelské</w:t>
      </w:r>
      <w:proofErr w:type="spellEnd"/>
      <w:r w:rsidRPr="001935AC">
        <w:t xml:space="preserve"> děti (hra na hudební nástroj, tanec, sport)</w:t>
      </w:r>
    </w:p>
    <w:p w14:paraId="0BF0E02C" w14:textId="77777777" w:rsidR="00624C0A" w:rsidRPr="001935AC" w:rsidRDefault="00624C0A" w:rsidP="00624C0A">
      <w:pPr>
        <w:pStyle w:val="Normlnweb"/>
        <w:numPr>
          <w:ilvl w:val="0"/>
          <w:numId w:val="31"/>
        </w:numPr>
      </w:pPr>
      <w:r w:rsidRPr="001935AC">
        <w:t>Zpívá celé Rádlo – akce, do které je aktivně zapojena široká škála obyvatelstva od dětí až po důchodce</w:t>
      </w:r>
    </w:p>
    <w:p w14:paraId="32D49D99" w14:textId="77777777" w:rsidR="00624C0A" w:rsidRPr="00E964EF" w:rsidRDefault="00624C0A" w:rsidP="00624C0A">
      <w:pPr>
        <w:pStyle w:val="Normlnweb"/>
        <w:numPr>
          <w:ilvl w:val="0"/>
          <w:numId w:val="31"/>
        </w:numPr>
      </w:pPr>
      <w:r>
        <w:t>p</w:t>
      </w:r>
      <w:r w:rsidRPr="001935AC">
        <w:t>řednášk</w:t>
      </w:r>
      <w:r>
        <w:rPr>
          <w:rFonts w:ascii="Times New Roman" w:hAnsi="Times New Roman"/>
        </w:rPr>
        <w:t>y kulturních osobností, cestovatelské apod.</w:t>
      </w:r>
    </w:p>
    <w:p w14:paraId="21AED777" w14:textId="77777777" w:rsidR="00624C0A" w:rsidRDefault="00624C0A" w:rsidP="00624C0A">
      <w:pPr>
        <w:pStyle w:val="Normlnweb"/>
        <w:numPr>
          <w:ilvl w:val="0"/>
          <w:numId w:val="31"/>
        </w:numPr>
      </w:pPr>
      <w:r>
        <w:rPr>
          <w:rFonts w:ascii="Times New Roman" w:hAnsi="Times New Roman"/>
        </w:rPr>
        <w:t>Kino na kolečkách – představení letního kina na fotbalovém hřišti</w:t>
      </w:r>
    </w:p>
    <w:p w14:paraId="4B8CC4C0" w14:textId="77777777" w:rsidR="00624C0A" w:rsidRPr="001935AC" w:rsidRDefault="00624C0A" w:rsidP="00624C0A">
      <w:pPr>
        <w:pStyle w:val="Normlnweb"/>
        <w:numPr>
          <w:ilvl w:val="0"/>
          <w:numId w:val="31"/>
        </w:numPr>
      </w:pPr>
      <w:r>
        <w:t>plesy – na Rádle je tradičně každoročně několik plesů, např. hasičský, obecní nebo myslivecký</w:t>
      </w:r>
    </w:p>
    <w:p w14:paraId="7264CF64" w14:textId="77777777" w:rsidR="00624C0A" w:rsidRPr="001935AC" w:rsidRDefault="00624C0A" w:rsidP="00624C0A">
      <w:pPr>
        <w:pStyle w:val="Normlnweb"/>
        <w:numPr>
          <w:ilvl w:val="0"/>
          <w:numId w:val="31"/>
        </w:numPr>
      </w:pPr>
      <w:r>
        <w:t>a</w:t>
      </w:r>
      <w:r w:rsidRPr="001935AC">
        <w:t>kce pro děti (</w:t>
      </w:r>
      <w:r>
        <w:t xml:space="preserve">maškarní </w:t>
      </w:r>
      <w:r w:rsidRPr="001935AC">
        <w:t xml:space="preserve">karneval, </w:t>
      </w:r>
      <w:r>
        <w:t>Pohádkový les</w:t>
      </w:r>
      <w:r w:rsidRPr="001935AC">
        <w:t>, mikulášská besídka)</w:t>
      </w:r>
    </w:p>
    <w:p w14:paraId="53E512FB" w14:textId="77777777" w:rsidR="00ED306C" w:rsidRDefault="00624C0A" w:rsidP="00624C0A">
      <w:pPr>
        <w:pStyle w:val="Normlnweb"/>
        <w:numPr>
          <w:ilvl w:val="0"/>
          <w:numId w:val="31"/>
        </w:numPr>
      </w:pPr>
      <w:r>
        <w:t>v</w:t>
      </w:r>
      <w:r w:rsidR="00ED306C">
        <w:t>ítání občánků</w:t>
      </w:r>
    </w:p>
    <w:p w14:paraId="207520C6" w14:textId="67C1775D" w:rsidR="00624C0A" w:rsidRPr="001935AC" w:rsidRDefault="00ED306C" w:rsidP="00624C0A">
      <w:pPr>
        <w:pStyle w:val="Normlnweb"/>
        <w:numPr>
          <w:ilvl w:val="0"/>
          <w:numId w:val="31"/>
        </w:numPr>
      </w:pPr>
      <w:r>
        <w:t>Pasování předškoláků</w:t>
      </w:r>
      <w:r w:rsidR="00624C0A" w:rsidRPr="001935AC">
        <w:t xml:space="preserve"> </w:t>
      </w:r>
    </w:p>
    <w:p w14:paraId="4876FFB4" w14:textId="77777777" w:rsidR="00624C0A" w:rsidRDefault="00624C0A" w:rsidP="00624C0A">
      <w:pPr>
        <w:pStyle w:val="Normlnweb"/>
      </w:pPr>
      <w:r w:rsidRPr="001935AC">
        <w:t>Většina akcí má vysokou návštěvnost.</w:t>
      </w:r>
    </w:p>
    <w:p w14:paraId="183C89F0" w14:textId="77777777" w:rsidR="00624C0A" w:rsidRPr="003822E7" w:rsidRDefault="00624C0A" w:rsidP="00624C0A">
      <w:pPr>
        <w:pStyle w:val="Normlnweb"/>
        <w:rPr>
          <w:rFonts w:ascii="Times New Roman" w:hAnsi="Times New Roman"/>
        </w:rPr>
      </w:pPr>
      <w:r>
        <w:rPr>
          <w:rFonts w:ascii="Times New Roman" w:hAnsi="Times New Roman"/>
        </w:rPr>
        <w:t>V budově obecního úřadu funguje obecní knihovna využívaná stálými čtenáři (především staršími obyvateli). V posledních letech vzniklo několik knih o Rádle nebo o našem kraji, na kterých obec participovala (např. kniha Jablonecko z nebe), které jsou k dispozici občanům Rádla za zvýhodněnou cenu. Ve spolupráci s obcí vznikly turistické vizitky s turistickými cíli v obci Rádlo.</w:t>
      </w:r>
    </w:p>
    <w:p w14:paraId="7A7403A5" w14:textId="77777777" w:rsidR="002A6522" w:rsidRPr="00420936" w:rsidRDefault="002A6522" w:rsidP="00D3379F"/>
    <w:p w14:paraId="4FBCD617" w14:textId="77777777" w:rsidR="008666D2" w:rsidRPr="00E719A1" w:rsidRDefault="002A6522" w:rsidP="00E719A1">
      <w:pPr>
        <w:pStyle w:val="Nadpis4"/>
        <w:rPr>
          <w:szCs w:val="24"/>
        </w:rPr>
      </w:pPr>
      <w:r w:rsidRPr="00E719A1">
        <w:rPr>
          <w:szCs w:val="24"/>
        </w:rPr>
        <w:t>S</w:t>
      </w:r>
      <w:r w:rsidR="008666D2" w:rsidRPr="00E719A1">
        <w:rPr>
          <w:szCs w:val="24"/>
        </w:rPr>
        <w:t>port a tělovýchova</w:t>
      </w:r>
    </w:p>
    <w:p w14:paraId="2BB1B0A3" w14:textId="2E622AEF" w:rsidR="00E719A1" w:rsidRDefault="00E719A1" w:rsidP="003822E7">
      <w:pPr>
        <w:pStyle w:val="Normlnweb"/>
        <w:jc w:val="both"/>
      </w:pPr>
      <w:r>
        <w:t xml:space="preserve">V obci Rádlo jsou poměrně dobré možnosti </w:t>
      </w:r>
      <w:r w:rsidRPr="00546FCC">
        <w:t>pro sportovní a volnočasové aktivity</w:t>
      </w:r>
      <w:r w:rsidR="00C4120B">
        <w:t xml:space="preserve">: </w:t>
      </w:r>
      <w:r>
        <w:t>travnaté fotbalové hřiště, uměl</w:t>
      </w:r>
      <w:r w:rsidR="00C4120B">
        <w:t>á</w:t>
      </w:r>
      <w:r>
        <w:t xml:space="preserve"> sportovní ploch</w:t>
      </w:r>
      <w:r w:rsidR="00C4120B">
        <w:t>a</w:t>
      </w:r>
      <w:r>
        <w:t xml:space="preserve">, </w:t>
      </w:r>
      <w:r w:rsidR="00C4120B">
        <w:t xml:space="preserve">hřiště na </w:t>
      </w:r>
      <w:proofErr w:type="spellStart"/>
      <w:r>
        <w:t>beachvolejbal</w:t>
      </w:r>
      <w:proofErr w:type="spellEnd"/>
      <w:r>
        <w:t xml:space="preserve"> a </w:t>
      </w:r>
      <w:r w:rsidR="00C4120B">
        <w:t>tři</w:t>
      </w:r>
      <w:r>
        <w:t xml:space="preserve"> dětská hřiště. Připravuje</w:t>
      </w:r>
      <w:r w:rsidR="00C4120B">
        <w:t xml:space="preserve"> se</w:t>
      </w:r>
      <w:r>
        <w:t xml:space="preserve"> sportovní ploch</w:t>
      </w:r>
      <w:r w:rsidR="00C4120B">
        <w:t>a</w:t>
      </w:r>
      <w:r>
        <w:t xml:space="preserve"> pro hasiče. Tělocvična</w:t>
      </w:r>
      <w:r w:rsidR="00C4120B">
        <w:t xml:space="preserve"> v budově ZŠ</w:t>
      </w:r>
      <w:r>
        <w:t xml:space="preserve"> je pro sport celoročně využívaná.</w:t>
      </w:r>
    </w:p>
    <w:p w14:paraId="5AD2206D" w14:textId="22195385" w:rsidR="00E719A1" w:rsidRPr="00B7497E" w:rsidRDefault="00ED306C" w:rsidP="003822E7">
      <w:pPr>
        <w:pStyle w:val="Normlnweb"/>
        <w:jc w:val="both"/>
      </w:pPr>
      <w:r w:rsidRPr="00B7497E">
        <w:t>TJ Sokol Rá</w:t>
      </w:r>
      <w:r w:rsidR="00B7497E" w:rsidRPr="00B7497E">
        <w:t>dlo má 6</w:t>
      </w:r>
      <w:r w:rsidRPr="00B7497E">
        <w:t>0 členů z toho 15</w:t>
      </w:r>
      <w:r w:rsidR="00E719A1" w:rsidRPr="00B7497E">
        <w:t xml:space="preserve"> je </w:t>
      </w:r>
      <w:r w:rsidR="00B7497E" w:rsidRPr="00B7497E">
        <w:t xml:space="preserve">malých </w:t>
      </w:r>
      <w:r w:rsidR="00E719A1" w:rsidRPr="00B7497E">
        <w:t>fotbalistů a</w:t>
      </w:r>
      <w:r w:rsidR="00B7497E" w:rsidRPr="00B7497E">
        <w:t xml:space="preserve"> máme 15 turistů</w:t>
      </w:r>
      <w:r w:rsidRPr="00B7497E">
        <w:t>.</w:t>
      </w:r>
    </w:p>
    <w:p w14:paraId="4A32CCD0" w14:textId="77777777" w:rsidR="00E719A1" w:rsidRDefault="00E719A1" w:rsidP="003822E7">
      <w:pPr>
        <w:pStyle w:val="Normlnweb"/>
        <w:jc w:val="both"/>
      </w:pPr>
      <w:r w:rsidRPr="00B7497E">
        <w:lastRenderedPageBreak/>
        <w:t>Nejaktivnějším oddílem je fotbalový, který hraje okresní přebor a musí tedy každý týden nastoupit v plné síle na trávník. Fotbalisté pořádají každoročně memoriál Kouby a Hartla.</w:t>
      </w:r>
    </w:p>
    <w:p w14:paraId="19E831E3" w14:textId="25584CB8" w:rsidR="00E719A1" w:rsidRDefault="00E719A1" w:rsidP="003822E7">
      <w:pPr>
        <w:pStyle w:val="Normlnweb"/>
        <w:jc w:val="both"/>
      </w:pPr>
      <w:r>
        <w:t>V letních měsících je plně obsazen</w:t>
      </w:r>
      <w:r w:rsidR="00C4120B">
        <w:t>o hřiště na</w:t>
      </w:r>
      <w:r>
        <w:t xml:space="preserve"> </w:t>
      </w:r>
      <w:proofErr w:type="spellStart"/>
      <w:r>
        <w:t>beach</w:t>
      </w:r>
      <w:proofErr w:type="spellEnd"/>
      <w:r>
        <w:t xml:space="preserve"> volejbal</w:t>
      </w:r>
      <w:r w:rsidR="00C4120B">
        <w:t>,</w:t>
      </w:r>
      <w:r>
        <w:t xml:space="preserve"> kde se pořádají mini turnaje.</w:t>
      </w:r>
    </w:p>
    <w:p w14:paraId="7BCEA1A3" w14:textId="77777777" w:rsidR="00E719A1" w:rsidRPr="00E719A1" w:rsidRDefault="00E719A1" w:rsidP="003822E7">
      <w:pPr>
        <w:pStyle w:val="Normlnweb"/>
        <w:jc w:val="both"/>
      </w:pPr>
      <w:r>
        <w:t>Nová umělá sportovní plocha u základní školy umožňuje hrát tenis, vole</w:t>
      </w:r>
      <w:r w:rsidRPr="00E719A1">
        <w:t>jbal, nohejbal a fotbal a je hojně využívaná. Škola tuto plochu využívá takřka každý den v hodinách tělesné výchovy, ale i o přestávkách.</w:t>
      </w:r>
    </w:p>
    <w:p w14:paraId="411BD1B1" w14:textId="4D43507D" w:rsidR="00E719A1" w:rsidRDefault="00C4120B" w:rsidP="003822E7">
      <w:pPr>
        <w:pStyle w:val="Normlnweb"/>
        <w:jc w:val="both"/>
      </w:pPr>
      <w:r>
        <w:t>Tři</w:t>
      </w:r>
      <w:r w:rsidR="00E719A1" w:rsidRPr="00E719A1">
        <w:t xml:space="preserve"> dětská hřiště umožňují kvalitní vyžití menších dětí.</w:t>
      </w:r>
      <w:r>
        <w:t xml:space="preserve"> Na Milířích u kiosku vznikl i pump-track.</w:t>
      </w:r>
    </w:p>
    <w:p w14:paraId="0FECA646" w14:textId="7FD1400A" w:rsidR="00E865E6" w:rsidRPr="00D0780A" w:rsidRDefault="00E865E6" w:rsidP="003822E7">
      <w:pPr>
        <w:pStyle w:val="Normlnweb"/>
        <w:jc w:val="both"/>
      </w:pPr>
      <w:r w:rsidRPr="00D0780A">
        <w:t>Začala fungovat i dětská skupina pro sportovní vyžití malých dětí ve věku 2-4 roky.</w:t>
      </w:r>
    </w:p>
    <w:p w14:paraId="6348474B" w14:textId="593B3163" w:rsidR="00E719A1" w:rsidRPr="00E719A1" w:rsidRDefault="00E719A1" w:rsidP="003822E7">
      <w:pPr>
        <w:pStyle w:val="Normlnweb"/>
        <w:jc w:val="both"/>
      </w:pPr>
      <w:r w:rsidRPr="00D0780A">
        <w:t xml:space="preserve">Nemůžeme zapomenout na požární </w:t>
      </w:r>
      <w:r w:rsidR="00D0780A" w:rsidRPr="00D0780A">
        <w:t>sport</w:t>
      </w:r>
      <w:r w:rsidR="00D0780A">
        <w:t>,</w:t>
      </w:r>
      <w:r w:rsidR="00D0780A" w:rsidRPr="00D0780A">
        <w:t xml:space="preserve"> kde</w:t>
      </w:r>
      <w:r w:rsidR="00891126" w:rsidRPr="00D0780A">
        <w:t xml:space="preserve"> nás reprezentuje na 3</w:t>
      </w:r>
      <w:r w:rsidR="00E865E6" w:rsidRPr="00D0780A">
        <w:t>2</w:t>
      </w:r>
      <w:r w:rsidR="00891126" w:rsidRPr="00D0780A">
        <w:t xml:space="preserve"> dětí</w:t>
      </w:r>
      <w:r w:rsidR="003822E7" w:rsidRPr="00D0780A">
        <w:rPr>
          <w:rFonts w:ascii="Times New Roman" w:hAnsi="Times New Roman"/>
        </w:rPr>
        <w:t xml:space="preserve"> a</w:t>
      </w:r>
      <w:r w:rsidRPr="00D0780A">
        <w:t xml:space="preserve"> 1</w:t>
      </w:r>
      <w:r w:rsidR="00E865E6" w:rsidRPr="00D0780A">
        <w:t>3</w:t>
      </w:r>
      <w:r w:rsidRPr="00D0780A">
        <w:t xml:space="preserve"> dospělých.</w:t>
      </w:r>
    </w:p>
    <w:p w14:paraId="66E3F9D6" w14:textId="0D213182" w:rsidR="00E719A1" w:rsidRDefault="0084652A" w:rsidP="003822E7">
      <w:pPr>
        <w:pStyle w:val="Normlnweb"/>
        <w:jc w:val="both"/>
        <w:rPr>
          <w:rFonts w:ascii="Times New Roman" w:hAnsi="Times New Roman"/>
        </w:rPr>
      </w:pPr>
      <w:r>
        <w:rPr>
          <w:rFonts w:ascii="Times New Roman" w:hAnsi="Times New Roman"/>
        </w:rPr>
        <w:t>V</w:t>
      </w:r>
      <w:r w:rsidR="00E719A1" w:rsidRPr="00E719A1">
        <w:t xml:space="preserve"> obci </w:t>
      </w:r>
      <w:r>
        <w:rPr>
          <w:rFonts w:ascii="Times New Roman" w:hAnsi="Times New Roman"/>
        </w:rPr>
        <w:t>se nenacházejí žádné</w:t>
      </w:r>
      <w:r w:rsidR="00E719A1" w:rsidRPr="00E719A1">
        <w:t xml:space="preserve"> in</w:t>
      </w:r>
      <w:r w:rsidR="00891126">
        <w:rPr>
          <w:rFonts w:ascii="Times New Roman" w:hAnsi="Times New Roman"/>
        </w:rPr>
        <w:t>-</w:t>
      </w:r>
      <w:r w:rsidR="00E719A1" w:rsidRPr="00E719A1">
        <w:t>line bruslařské stezky</w:t>
      </w:r>
      <w:r w:rsidR="00C4120B">
        <w:t>. V</w:t>
      </w:r>
      <w:r w:rsidR="00E719A1" w:rsidRPr="00E719A1">
        <w:t xml:space="preserve"> zimě </w:t>
      </w:r>
      <w:r w:rsidR="00C4120B">
        <w:t xml:space="preserve">za vhodných sněhových podmínek vznikají a udržují se </w:t>
      </w:r>
      <w:r w:rsidR="00E719A1" w:rsidRPr="00E719A1">
        <w:t>tratě</w:t>
      </w:r>
      <w:r w:rsidR="00C4120B">
        <w:t xml:space="preserve"> na běžky</w:t>
      </w:r>
      <w:r w:rsidR="00E719A1" w:rsidRPr="00E719A1">
        <w:t>.</w:t>
      </w:r>
    </w:p>
    <w:p w14:paraId="0689CCB7" w14:textId="77777777" w:rsidR="00D0780A" w:rsidRDefault="00BA6C84" w:rsidP="00D0780A">
      <w:pPr>
        <w:pStyle w:val="Normlnweb"/>
        <w:jc w:val="both"/>
        <w:rPr>
          <w:b/>
          <w:color w:val="943634" w:themeColor="accent2" w:themeShade="BF"/>
          <w:sz w:val="22"/>
          <w:szCs w:val="22"/>
        </w:rPr>
      </w:pPr>
      <w:r>
        <w:rPr>
          <w:rFonts w:ascii="Times New Roman" w:hAnsi="Times New Roman"/>
        </w:rPr>
        <w:t>V obci je požární nádrž, která v letních měsících slouží jako koupaliště.</w:t>
      </w:r>
    </w:p>
    <w:p w14:paraId="5315C303" w14:textId="7EF7E143" w:rsidR="00DD6D31" w:rsidRPr="00D0780A" w:rsidRDefault="00DD6D31" w:rsidP="00D0780A">
      <w:pPr>
        <w:pStyle w:val="Normlnweb"/>
        <w:jc w:val="both"/>
        <w:rPr>
          <w:rFonts w:ascii="Times New Roman" w:hAnsi="Times New Roman"/>
        </w:rPr>
      </w:pPr>
      <w:r w:rsidRPr="006E7A76">
        <w:rPr>
          <w:b/>
          <w:color w:val="943634" w:themeColor="accent2" w:themeShade="BF"/>
        </w:rPr>
        <w:t>SWOT analýza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DD6D31" w:rsidRPr="006E7A76" w14:paraId="5FB149D7" w14:textId="77777777" w:rsidTr="00DD6D31">
        <w:tc>
          <w:tcPr>
            <w:tcW w:w="4606" w:type="dxa"/>
            <w:tcBorders>
              <w:top w:val="single" w:sz="4" w:space="0" w:color="auto"/>
              <w:left w:val="single" w:sz="4" w:space="0" w:color="auto"/>
              <w:bottom w:val="single" w:sz="4" w:space="0" w:color="auto"/>
              <w:right w:val="single" w:sz="4" w:space="0" w:color="auto"/>
            </w:tcBorders>
          </w:tcPr>
          <w:p w14:paraId="04E73325" w14:textId="6B9FF8B3" w:rsidR="00DD6D31" w:rsidRPr="006E7A76" w:rsidRDefault="00DD6D31" w:rsidP="003822E7">
            <w:pPr>
              <w:spacing w:after="0"/>
              <w:jc w:val="left"/>
              <w:rPr>
                <w:b/>
                <w:color w:val="943634" w:themeColor="accent2" w:themeShade="BF"/>
                <w:sz w:val="20"/>
                <w:szCs w:val="20"/>
              </w:rPr>
            </w:pPr>
            <w:r w:rsidRPr="006E7A76">
              <w:rPr>
                <w:b/>
                <w:color w:val="943634" w:themeColor="accent2" w:themeShade="BF"/>
                <w:sz w:val="20"/>
                <w:szCs w:val="20"/>
              </w:rPr>
              <w:t>Silné stránky</w:t>
            </w:r>
          </w:p>
          <w:p w14:paraId="7256163C" w14:textId="7E58A883" w:rsidR="00891126" w:rsidRPr="006E7A76" w:rsidRDefault="00891126" w:rsidP="003822E7">
            <w:pPr>
              <w:numPr>
                <w:ilvl w:val="0"/>
                <w:numId w:val="33"/>
              </w:numPr>
              <w:spacing w:after="0"/>
              <w:jc w:val="left"/>
              <w:rPr>
                <w:color w:val="943634" w:themeColor="accent2" w:themeShade="BF"/>
                <w:sz w:val="20"/>
                <w:szCs w:val="20"/>
              </w:rPr>
            </w:pPr>
            <w:r w:rsidRPr="006E7A76">
              <w:rPr>
                <w:color w:val="943634" w:themeColor="accent2" w:themeShade="BF"/>
                <w:sz w:val="20"/>
                <w:szCs w:val="20"/>
              </w:rPr>
              <w:t>Příprava stavebních pozemků přímo obcí</w:t>
            </w:r>
          </w:p>
          <w:p w14:paraId="4C2852BC" w14:textId="4ED83D5F" w:rsidR="00891126" w:rsidRPr="006E7A76" w:rsidRDefault="00891126" w:rsidP="003822E7">
            <w:pPr>
              <w:numPr>
                <w:ilvl w:val="0"/>
                <w:numId w:val="33"/>
              </w:numPr>
              <w:spacing w:after="0"/>
              <w:jc w:val="left"/>
              <w:rPr>
                <w:color w:val="943634" w:themeColor="accent2" w:themeShade="BF"/>
                <w:sz w:val="20"/>
                <w:szCs w:val="20"/>
              </w:rPr>
            </w:pPr>
            <w:r w:rsidRPr="006E7A76">
              <w:rPr>
                <w:color w:val="943634" w:themeColor="accent2" w:themeShade="BF"/>
                <w:sz w:val="20"/>
                <w:szCs w:val="20"/>
              </w:rPr>
              <w:t>Zájem o bydlení v obci</w:t>
            </w:r>
          </w:p>
          <w:p w14:paraId="4CCACF00" w14:textId="0C1E3D6C" w:rsidR="00891126" w:rsidRPr="006E7A76" w:rsidRDefault="00891126" w:rsidP="003822E7">
            <w:pPr>
              <w:numPr>
                <w:ilvl w:val="0"/>
                <w:numId w:val="33"/>
              </w:numPr>
              <w:spacing w:after="0"/>
              <w:jc w:val="left"/>
              <w:rPr>
                <w:color w:val="943634" w:themeColor="accent2" w:themeShade="BF"/>
                <w:sz w:val="20"/>
                <w:szCs w:val="20"/>
              </w:rPr>
            </w:pPr>
            <w:r w:rsidRPr="006E7A76">
              <w:rPr>
                <w:color w:val="943634" w:themeColor="accent2" w:themeShade="BF"/>
                <w:sz w:val="20"/>
                <w:szCs w:val="20"/>
              </w:rPr>
              <w:t>Mateřská škola a základní škola (1. stupeň) zřizované obcí</w:t>
            </w:r>
          </w:p>
          <w:p w14:paraId="59B23E09" w14:textId="40ACBDA2" w:rsidR="00891126" w:rsidRPr="006E7A76" w:rsidRDefault="00891126" w:rsidP="003822E7">
            <w:pPr>
              <w:numPr>
                <w:ilvl w:val="0"/>
                <w:numId w:val="33"/>
              </w:numPr>
              <w:spacing w:after="0"/>
              <w:jc w:val="left"/>
              <w:rPr>
                <w:color w:val="943634" w:themeColor="accent2" w:themeShade="BF"/>
                <w:sz w:val="20"/>
                <w:szCs w:val="20"/>
              </w:rPr>
            </w:pPr>
            <w:r w:rsidRPr="006E7A76">
              <w:rPr>
                <w:color w:val="943634" w:themeColor="accent2" w:themeShade="BF"/>
                <w:sz w:val="20"/>
                <w:szCs w:val="20"/>
              </w:rPr>
              <w:t>Dobré zázemí pro školku a školu (vybudované hřiště, budovy v poměrně dobrém technickém stavu, dobré vybavení)</w:t>
            </w:r>
          </w:p>
          <w:p w14:paraId="694D0795" w14:textId="111EBD36" w:rsidR="003822E7" w:rsidRPr="006E7A76" w:rsidRDefault="003822E7" w:rsidP="003822E7">
            <w:pPr>
              <w:numPr>
                <w:ilvl w:val="0"/>
                <w:numId w:val="33"/>
              </w:numPr>
              <w:spacing w:after="0"/>
              <w:jc w:val="left"/>
              <w:rPr>
                <w:color w:val="943634" w:themeColor="accent2" w:themeShade="BF"/>
                <w:sz w:val="20"/>
                <w:szCs w:val="20"/>
              </w:rPr>
            </w:pPr>
            <w:r w:rsidRPr="006E7A76">
              <w:rPr>
                <w:color w:val="943634" w:themeColor="accent2" w:themeShade="BF"/>
                <w:sz w:val="20"/>
                <w:szCs w:val="20"/>
              </w:rPr>
              <w:t>Dobrá dojezdová vzdálenost zdravotnické záchranné služby</w:t>
            </w:r>
            <w:r w:rsidR="0084652A" w:rsidRPr="006E7A76">
              <w:rPr>
                <w:color w:val="943634" w:themeColor="accent2" w:themeShade="BF"/>
                <w:sz w:val="20"/>
                <w:szCs w:val="20"/>
              </w:rPr>
              <w:t xml:space="preserve"> a hasičů</w:t>
            </w:r>
          </w:p>
          <w:p w14:paraId="785A8513" w14:textId="51BCA01B" w:rsidR="003822E7" w:rsidRPr="006E7A76" w:rsidRDefault="003822E7" w:rsidP="003822E7">
            <w:pPr>
              <w:numPr>
                <w:ilvl w:val="0"/>
                <w:numId w:val="33"/>
              </w:numPr>
              <w:spacing w:after="0"/>
              <w:jc w:val="left"/>
              <w:rPr>
                <w:color w:val="943634" w:themeColor="accent2" w:themeShade="BF"/>
                <w:sz w:val="20"/>
                <w:szCs w:val="20"/>
              </w:rPr>
            </w:pPr>
            <w:r w:rsidRPr="006E7A76">
              <w:rPr>
                <w:color w:val="943634" w:themeColor="accent2" w:themeShade="BF"/>
                <w:sz w:val="20"/>
                <w:szCs w:val="20"/>
              </w:rPr>
              <w:t>Blízkost nemocnice v Jablonci nad Nisou a v Liberci</w:t>
            </w:r>
          </w:p>
          <w:p w14:paraId="10038704" w14:textId="48A4D0BA" w:rsidR="003822E7" w:rsidRPr="006E7A76" w:rsidRDefault="003822E7" w:rsidP="003822E7">
            <w:pPr>
              <w:numPr>
                <w:ilvl w:val="0"/>
                <w:numId w:val="33"/>
              </w:numPr>
              <w:spacing w:after="0"/>
              <w:jc w:val="left"/>
              <w:rPr>
                <w:color w:val="943634" w:themeColor="accent2" w:themeShade="BF"/>
                <w:sz w:val="20"/>
                <w:szCs w:val="20"/>
              </w:rPr>
            </w:pPr>
            <w:r w:rsidRPr="006E7A76">
              <w:rPr>
                <w:color w:val="943634" w:themeColor="accent2" w:themeShade="BF"/>
                <w:sz w:val="20"/>
                <w:szCs w:val="20"/>
              </w:rPr>
              <w:t xml:space="preserve">Poměrně bohatý kulturní život v obci (akce pořádané spolky, </w:t>
            </w:r>
            <w:r w:rsidR="00C4120B">
              <w:rPr>
                <w:color w:val="943634" w:themeColor="accent2" w:themeShade="BF"/>
                <w:sz w:val="20"/>
                <w:szCs w:val="20"/>
              </w:rPr>
              <w:t>kioskem</w:t>
            </w:r>
            <w:r w:rsidRPr="006E7A76">
              <w:rPr>
                <w:color w:val="943634" w:themeColor="accent2" w:themeShade="BF"/>
                <w:sz w:val="20"/>
                <w:szCs w:val="20"/>
              </w:rPr>
              <w:t xml:space="preserve"> a obcí)</w:t>
            </w:r>
          </w:p>
          <w:p w14:paraId="7720C8EB" w14:textId="3FC8CC78" w:rsidR="003822E7" w:rsidRPr="006E7A76" w:rsidRDefault="003822E7" w:rsidP="003822E7">
            <w:pPr>
              <w:numPr>
                <w:ilvl w:val="0"/>
                <w:numId w:val="33"/>
              </w:numPr>
              <w:spacing w:after="0"/>
              <w:jc w:val="left"/>
              <w:rPr>
                <w:color w:val="943634" w:themeColor="accent2" w:themeShade="BF"/>
                <w:sz w:val="20"/>
                <w:szCs w:val="20"/>
              </w:rPr>
            </w:pPr>
            <w:r w:rsidRPr="006E7A76">
              <w:rPr>
                <w:color w:val="943634" w:themeColor="accent2" w:themeShade="BF"/>
                <w:sz w:val="20"/>
                <w:szCs w:val="20"/>
              </w:rPr>
              <w:t>Obecní knihovna</w:t>
            </w:r>
          </w:p>
          <w:p w14:paraId="67DF6A6D" w14:textId="7E55817C" w:rsidR="003822E7" w:rsidRPr="006E7A76" w:rsidRDefault="003822E7" w:rsidP="003822E7">
            <w:pPr>
              <w:numPr>
                <w:ilvl w:val="0"/>
                <w:numId w:val="33"/>
              </w:numPr>
              <w:spacing w:after="0"/>
              <w:jc w:val="left"/>
              <w:rPr>
                <w:color w:val="943634" w:themeColor="accent2" w:themeShade="BF"/>
                <w:sz w:val="20"/>
                <w:szCs w:val="20"/>
              </w:rPr>
            </w:pPr>
            <w:r w:rsidRPr="006E7A76">
              <w:rPr>
                <w:color w:val="943634" w:themeColor="accent2" w:themeShade="BF"/>
                <w:sz w:val="20"/>
                <w:szCs w:val="20"/>
              </w:rPr>
              <w:t>Dobrá infrastruktura pro sportovní a volnočasové vyžití díky projektům v posledních letech</w:t>
            </w:r>
          </w:p>
          <w:p w14:paraId="3B3E708C" w14:textId="77777777" w:rsidR="0015428F" w:rsidRPr="006E7A76" w:rsidRDefault="0015428F" w:rsidP="003822E7">
            <w:pPr>
              <w:spacing w:after="0"/>
              <w:jc w:val="left"/>
              <w:rPr>
                <w:color w:val="943634" w:themeColor="accent2" w:themeShade="BF"/>
                <w:sz w:val="20"/>
                <w:szCs w:val="20"/>
              </w:rPr>
            </w:pPr>
          </w:p>
        </w:tc>
        <w:tc>
          <w:tcPr>
            <w:tcW w:w="4606" w:type="dxa"/>
            <w:tcBorders>
              <w:top w:val="single" w:sz="4" w:space="0" w:color="auto"/>
              <w:left w:val="single" w:sz="4" w:space="0" w:color="auto"/>
              <w:bottom w:val="single" w:sz="4" w:space="0" w:color="auto"/>
              <w:right w:val="single" w:sz="4" w:space="0" w:color="auto"/>
            </w:tcBorders>
          </w:tcPr>
          <w:p w14:paraId="65707868" w14:textId="77777777" w:rsidR="00DD6D31" w:rsidRPr="006E7A76" w:rsidRDefault="00DD6D31" w:rsidP="003822E7">
            <w:pPr>
              <w:spacing w:after="0"/>
              <w:jc w:val="left"/>
              <w:rPr>
                <w:b/>
                <w:color w:val="943634" w:themeColor="accent2" w:themeShade="BF"/>
                <w:sz w:val="20"/>
                <w:szCs w:val="20"/>
              </w:rPr>
            </w:pPr>
            <w:r w:rsidRPr="006E7A76">
              <w:rPr>
                <w:b/>
                <w:color w:val="943634" w:themeColor="accent2" w:themeShade="BF"/>
                <w:sz w:val="20"/>
                <w:szCs w:val="20"/>
              </w:rPr>
              <w:t>Slabé stránky</w:t>
            </w:r>
          </w:p>
          <w:p w14:paraId="26C82DE9" w14:textId="7F27190B" w:rsidR="00DD6D31" w:rsidRPr="006E7A76" w:rsidRDefault="00891126" w:rsidP="003822E7">
            <w:pPr>
              <w:numPr>
                <w:ilvl w:val="0"/>
                <w:numId w:val="33"/>
              </w:numPr>
              <w:spacing w:after="0"/>
              <w:jc w:val="left"/>
              <w:rPr>
                <w:color w:val="943634" w:themeColor="accent2" w:themeShade="BF"/>
                <w:sz w:val="20"/>
                <w:szCs w:val="20"/>
              </w:rPr>
            </w:pPr>
            <w:r w:rsidRPr="006E7A76">
              <w:rPr>
                <w:color w:val="943634" w:themeColor="accent2" w:themeShade="BF"/>
                <w:sz w:val="20"/>
                <w:szCs w:val="20"/>
              </w:rPr>
              <w:t>Kapacita mateřské školy a základní školy již naplněna</w:t>
            </w:r>
          </w:p>
          <w:p w14:paraId="73F20CEF" w14:textId="77777777" w:rsidR="00DD6D31" w:rsidRPr="006E7A76" w:rsidRDefault="00891126" w:rsidP="003822E7">
            <w:pPr>
              <w:numPr>
                <w:ilvl w:val="0"/>
                <w:numId w:val="33"/>
              </w:numPr>
              <w:spacing w:after="0"/>
              <w:jc w:val="left"/>
              <w:rPr>
                <w:color w:val="943634" w:themeColor="accent2" w:themeShade="BF"/>
                <w:sz w:val="20"/>
                <w:szCs w:val="20"/>
              </w:rPr>
            </w:pPr>
            <w:r w:rsidRPr="006E7A76">
              <w:rPr>
                <w:color w:val="943634" w:themeColor="accent2" w:themeShade="BF"/>
                <w:sz w:val="20"/>
                <w:szCs w:val="20"/>
              </w:rPr>
              <w:t>Pouze 1. stupeň základní školy – nutnost na 2. stupeň dojíždět</w:t>
            </w:r>
          </w:p>
          <w:p w14:paraId="7DD8AC02" w14:textId="21634E1A" w:rsidR="003822E7" w:rsidRPr="006E7A76" w:rsidRDefault="003822E7" w:rsidP="003822E7">
            <w:pPr>
              <w:numPr>
                <w:ilvl w:val="0"/>
                <w:numId w:val="33"/>
              </w:numPr>
              <w:spacing w:after="0"/>
              <w:jc w:val="left"/>
              <w:rPr>
                <w:color w:val="943634" w:themeColor="accent2" w:themeShade="BF"/>
                <w:sz w:val="20"/>
                <w:szCs w:val="20"/>
              </w:rPr>
            </w:pPr>
            <w:r w:rsidRPr="006E7A76">
              <w:rPr>
                <w:color w:val="943634" w:themeColor="accent2" w:themeShade="BF"/>
                <w:sz w:val="20"/>
                <w:szCs w:val="20"/>
              </w:rPr>
              <w:t xml:space="preserve">Potřeba dojíždět za </w:t>
            </w:r>
            <w:r w:rsidR="00C4120B">
              <w:rPr>
                <w:color w:val="943634" w:themeColor="accent2" w:themeShade="BF"/>
                <w:sz w:val="20"/>
                <w:szCs w:val="20"/>
              </w:rPr>
              <w:t xml:space="preserve">odbornou </w:t>
            </w:r>
            <w:r w:rsidRPr="006E7A76">
              <w:rPr>
                <w:color w:val="943634" w:themeColor="accent2" w:themeShade="BF"/>
                <w:sz w:val="20"/>
                <w:szCs w:val="20"/>
              </w:rPr>
              <w:t>zdravotní péčí</w:t>
            </w:r>
          </w:p>
          <w:p w14:paraId="2BE1D04D" w14:textId="77777777" w:rsidR="0084652A" w:rsidRPr="006E7A76" w:rsidRDefault="0084652A" w:rsidP="0084652A">
            <w:pPr>
              <w:numPr>
                <w:ilvl w:val="0"/>
                <w:numId w:val="33"/>
              </w:numPr>
              <w:spacing w:after="0"/>
              <w:jc w:val="left"/>
              <w:rPr>
                <w:color w:val="943634" w:themeColor="accent2" w:themeShade="BF"/>
                <w:sz w:val="20"/>
                <w:szCs w:val="20"/>
              </w:rPr>
            </w:pPr>
            <w:r w:rsidRPr="006E7A76">
              <w:rPr>
                <w:color w:val="943634" w:themeColor="accent2" w:themeShade="BF"/>
                <w:sz w:val="20"/>
                <w:szCs w:val="20"/>
              </w:rPr>
              <w:t>Nevyhovující zázemí na fotbalovém hřišti</w:t>
            </w:r>
          </w:p>
          <w:p w14:paraId="68960E59" w14:textId="6A37BF85" w:rsidR="0084652A" w:rsidRPr="006E7A76" w:rsidRDefault="0084652A" w:rsidP="0084652A">
            <w:pPr>
              <w:numPr>
                <w:ilvl w:val="0"/>
                <w:numId w:val="33"/>
              </w:numPr>
              <w:spacing w:after="0"/>
              <w:jc w:val="left"/>
              <w:rPr>
                <w:color w:val="943634" w:themeColor="accent2" w:themeShade="BF"/>
                <w:sz w:val="20"/>
                <w:szCs w:val="20"/>
              </w:rPr>
            </w:pPr>
            <w:r w:rsidRPr="006E7A76">
              <w:rPr>
                <w:color w:val="943634" w:themeColor="accent2" w:themeShade="BF"/>
                <w:sz w:val="20"/>
                <w:szCs w:val="20"/>
              </w:rPr>
              <w:t>Stav požární nádrže (koupaliště)</w:t>
            </w:r>
          </w:p>
        </w:tc>
      </w:tr>
      <w:tr w:rsidR="00DD6D31" w:rsidRPr="006E7A76" w14:paraId="68229C3F" w14:textId="77777777" w:rsidTr="00DD6D31">
        <w:tc>
          <w:tcPr>
            <w:tcW w:w="4606" w:type="dxa"/>
            <w:tcBorders>
              <w:top w:val="single" w:sz="4" w:space="0" w:color="auto"/>
              <w:left w:val="single" w:sz="4" w:space="0" w:color="auto"/>
              <w:bottom w:val="single" w:sz="4" w:space="0" w:color="auto"/>
              <w:right w:val="single" w:sz="4" w:space="0" w:color="auto"/>
            </w:tcBorders>
          </w:tcPr>
          <w:p w14:paraId="2F6AB152" w14:textId="1100E401" w:rsidR="00DD6D31" w:rsidRPr="006E7A76" w:rsidRDefault="00DD6D31" w:rsidP="003822E7">
            <w:pPr>
              <w:spacing w:after="0"/>
              <w:jc w:val="left"/>
              <w:rPr>
                <w:b/>
                <w:color w:val="943634" w:themeColor="accent2" w:themeShade="BF"/>
                <w:sz w:val="20"/>
                <w:szCs w:val="20"/>
              </w:rPr>
            </w:pPr>
            <w:r w:rsidRPr="006E7A76">
              <w:rPr>
                <w:b/>
                <w:color w:val="943634" w:themeColor="accent2" w:themeShade="BF"/>
                <w:sz w:val="20"/>
                <w:szCs w:val="20"/>
              </w:rPr>
              <w:t>Příležitosti</w:t>
            </w:r>
          </w:p>
          <w:p w14:paraId="2B216611" w14:textId="2A45A06E" w:rsidR="00DD6D31" w:rsidRPr="006E7A76" w:rsidRDefault="00891126" w:rsidP="003822E7">
            <w:pPr>
              <w:numPr>
                <w:ilvl w:val="0"/>
                <w:numId w:val="33"/>
              </w:numPr>
              <w:spacing w:after="0"/>
              <w:jc w:val="left"/>
              <w:rPr>
                <w:color w:val="943634" w:themeColor="accent2" w:themeShade="BF"/>
                <w:sz w:val="20"/>
                <w:szCs w:val="20"/>
              </w:rPr>
            </w:pPr>
            <w:r w:rsidRPr="006E7A76">
              <w:rPr>
                <w:color w:val="943634" w:themeColor="accent2" w:themeShade="BF"/>
                <w:sz w:val="20"/>
                <w:szCs w:val="20"/>
              </w:rPr>
              <w:t>Existují pozemky, které lze připravit jako stavební</w:t>
            </w:r>
          </w:p>
          <w:p w14:paraId="3155715A" w14:textId="35EA548D" w:rsidR="003822E7" w:rsidRPr="006E7A76" w:rsidRDefault="003822E7" w:rsidP="003822E7">
            <w:pPr>
              <w:numPr>
                <w:ilvl w:val="0"/>
                <w:numId w:val="33"/>
              </w:numPr>
              <w:spacing w:after="0"/>
              <w:jc w:val="left"/>
              <w:rPr>
                <w:color w:val="943634" w:themeColor="accent2" w:themeShade="BF"/>
                <w:sz w:val="20"/>
                <w:szCs w:val="20"/>
              </w:rPr>
            </w:pPr>
            <w:r w:rsidRPr="006E7A76">
              <w:rPr>
                <w:color w:val="943634" w:themeColor="accent2" w:themeShade="BF"/>
                <w:sz w:val="20"/>
                <w:szCs w:val="20"/>
              </w:rPr>
              <w:t>Zkvalitněním lesních cest je možné vytvořit dráhu pro in-line brusle</w:t>
            </w:r>
          </w:p>
          <w:p w14:paraId="37B434E2" w14:textId="77777777" w:rsidR="0015428F" w:rsidRPr="006E7A76" w:rsidRDefault="0015428F" w:rsidP="003822E7">
            <w:pPr>
              <w:spacing w:after="0"/>
              <w:jc w:val="left"/>
              <w:rPr>
                <w:color w:val="943634" w:themeColor="accent2" w:themeShade="BF"/>
                <w:sz w:val="20"/>
                <w:szCs w:val="20"/>
              </w:rPr>
            </w:pPr>
          </w:p>
          <w:p w14:paraId="3B555465" w14:textId="77777777" w:rsidR="0015428F" w:rsidRPr="006E7A76" w:rsidRDefault="0015428F" w:rsidP="003822E7">
            <w:pPr>
              <w:spacing w:after="0"/>
              <w:jc w:val="left"/>
              <w:rPr>
                <w:color w:val="943634" w:themeColor="accent2" w:themeShade="BF"/>
                <w:sz w:val="20"/>
                <w:szCs w:val="20"/>
              </w:rPr>
            </w:pPr>
          </w:p>
        </w:tc>
        <w:tc>
          <w:tcPr>
            <w:tcW w:w="4606" w:type="dxa"/>
            <w:tcBorders>
              <w:top w:val="single" w:sz="4" w:space="0" w:color="auto"/>
              <w:left w:val="single" w:sz="4" w:space="0" w:color="auto"/>
              <w:bottom w:val="single" w:sz="4" w:space="0" w:color="auto"/>
              <w:right w:val="single" w:sz="4" w:space="0" w:color="auto"/>
            </w:tcBorders>
          </w:tcPr>
          <w:p w14:paraId="539385B3" w14:textId="77777777" w:rsidR="00DD6D31" w:rsidRPr="006E7A76" w:rsidRDefault="00DD6D31" w:rsidP="003822E7">
            <w:pPr>
              <w:spacing w:after="0"/>
              <w:jc w:val="left"/>
              <w:rPr>
                <w:b/>
                <w:color w:val="943634" w:themeColor="accent2" w:themeShade="BF"/>
                <w:sz w:val="20"/>
                <w:szCs w:val="20"/>
              </w:rPr>
            </w:pPr>
            <w:r w:rsidRPr="006E7A76">
              <w:rPr>
                <w:b/>
                <w:color w:val="943634" w:themeColor="accent2" w:themeShade="BF"/>
                <w:sz w:val="20"/>
                <w:szCs w:val="20"/>
              </w:rPr>
              <w:t>Hrozby</w:t>
            </w:r>
          </w:p>
          <w:p w14:paraId="207B03BA" w14:textId="334392F3" w:rsidR="00C4120B" w:rsidRDefault="00C4120B" w:rsidP="003822E7">
            <w:pPr>
              <w:numPr>
                <w:ilvl w:val="0"/>
                <w:numId w:val="33"/>
              </w:numPr>
              <w:spacing w:after="0"/>
              <w:jc w:val="left"/>
              <w:rPr>
                <w:color w:val="943634" w:themeColor="accent2" w:themeShade="BF"/>
                <w:sz w:val="20"/>
                <w:szCs w:val="20"/>
              </w:rPr>
            </w:pPr>
            <w:r>
              <w:rPr>
                <w:color w:val="943634" w:themeColor="accent2" w:themeShade="BF"/>
                <w:sz w:val="20"/>
                <w:szCs w:val="20"/>
              </w:rPr>
              <w:t>Další růst počtu obyvatel s tím související nedostatečná kapacita služeb</w:t>
            </w:r>
          </w:p>
          <w:p w14:paraId="5D7D0A27" w14:textId="79B7EFE4" w:rsidR="00DD6D31" w:rsidRPr="006E7A76" w:rsidRDefault="003822E7" w:rsidP="003822E7">
            <w:pPr>
              <w:numPr>
                <w:ilvl w:val="0"/>
                <w:numId w:val="33"/>
              </w:numPr>
              <w:spacing w:after="0"/>
              <w:jc w:val="left"/>
              <w:rPr>
                <w:color w:val="943634" w:themeColor="accent2" w:themeShade="BF"/>
                <w:sz w:val="20"/>
                <w:szCs w:val="20"/>
              </w:rPr>
            </w:pPr>
            <w:r w:rsidRPr="006E7A76">
              <w:rPr>
                <w:color w:val="943634" w:themeColor="accent2" w:themeShade="BF"/>
                <w:sz w:val="20"/>
                <w:szCs w:val="20"/>
              </w:rPr>
              <w:t>Do budoucna větší poptávka po terénní pečovatelské službě</w:t>
            </w:r>
          </w:p>
          <w:p w14:paraId="20FB6A1D" w14:textId="65239A35" w:rsidR="00DD6D31" w:rsidRPr="006E7A76" w:rsidRDefault="00E006D0" w:rsidP="003822E7">
            <w:pPr>
              <w:numPr>
                <w:ilvl w:val="0"/>
                <w:numId w:val="33"/>
              </w:numPr>
              <w:spacing w:after="0"/>
              <w:jc w:val="left"/>
              <w:rPr>
                <w:color w:val="943634" w:themeColor="accent2" w:themeShade="BF"/>
                <w:sz w:val="20"/>
                <w:szCs w:val="20"/>
              </w:rPr>
            </w:pPr>
            <w:r w:rsidRPr="006E7A76">
              <w:rPr>
                <w:color w:val="943634" w:themeColor="accent2" w:themeShade="BF"/>
                <w:sz w:val="20"/>
                <w:szCs w:val="20"/>
              </w:rPr>
              <w:t>Možný nedostatek dobrovolníků ochotných pracovat s dětmi (sport a další volnočasové aktivity)</w:t>
            </w:r>
          </w:p>
        </w:tc>
      </w:tr>
    </w:tbl>
    <w:p w14:paraId="52F46EAB" w14:textId="77777777" w:rsidR="00E719A1" w:rsidRDefault="00E719A1" w:rsidP="00D3379F"/>
    <w:p w14:paraId="0ABD14D6" w14:textId="77777777" w:rsidR="00904959" w:rsidRPr="00420936" w:rsidRDefault="00904959" w:rsidP="00D3379F"/>
    <w:p w14:paraId="06466D7E" w14:textId="77777777" w:rsidR="000B0588" w:rsidRPr="00420936" w:rsidRDefault="000B0588" w:rsidP="00370965">
      <w:pPr>
        <w:pStyle w:val="Nadpis3"/>
        <w:pageBreakBefore/>
        <w:rPr>
          <w:szCs w:val="24"/>
        </w:rPr>
      </w:pPr>
      <w:bookmarkStart w:id="9" w:name="_Toc232501555"/>
      <w:r w:rsidRPr="00420936">
        <w:rPr>
          <w:szCs w:val="24"/>
        </w:rPr>
        <w:lastRenderedPageBreak/>
        <w:t>6. Životní prostředí</w:t>
      </w:r>
      <w:bookmarkEnd w:id="9"/>
    </w:p>
    <w:p w14:paraId="0E41BB5A" w14:textId="77777777" w:rsidR="00904959" w:rsidRDefault="00904959" w:rsidP="00D3379F">
      <w:pPr>
        <w:pStyle w:val="Nadpis4"/>
        <w:rPr>
          <w:szCs w:val="24"/>
        </w:rPr>
      </w:pPr>
    </w:p>
    <w:p w14:paraId="56E3264E" w14:textId="77777777" w:rsidR="008666D2" w:rsidRPr="00420936" w:rsidRDefault="00F730BB" w:rsidP="00D3379F">
      <w:pPr>
        <w:pStyle w:val="Nadpis4"/>
        <w:rPr>
          <w:szCs w:val="24"/>
        </w:rPr>
      </w:pPr>
      <w:r w:rsidRPr="00420936">
        <w:rPr>
          <w:szCs w:val="24"/>
        </w:rPr>
        <w:t>Složky životního prostředí</w:t>
      </w:r>
    </w:p>
    <w:p w14:paraId="3C5BD82D" w14:textId="3D6AB29E" w:rsidR="00A948A3" w:rsidRPr="00A948A3" w:rsidRDefault="00A948A3" w:rsidP="002B2794">
      <w:pPr>
        <w:pStyle w:val="Normlnweb"/>
        <w:jc w:val="both"/>
      </w:pPr>
      <w:r w:rsidRPr="00A948A3">
        <w:t>V obci je relativně čisté životní prostředí. Kvalita ovzduší je zde lepší než v sousedních velkých městech, výjimku ovšem představuje zimní období a topná sezóna, kdy většina obyvatel využívá individuální zdroj topení – často kotle či krby na tuhá paliva. Ne vždy se jedná o palivo kvalitní.</w:t>
      </w:r>
    </w:p>
    <w:p w14:paraId="12AF7AF5" w14:textId="11262150" w:rsidR="00A948A3" w:rsidRPr="00A948A3" w:rsidRDefault="00A948A3" w:rsidP="002B2794">
      <w:pPr>
        <w:pStyle w:val="Normlnweb"/>
        <w:jc w:val="both"/>
      </w:pPr>
      <w:r w:rsidRPr="00A948A3">
        <w:t xml:space="preserve">Vzhledem k tomu, že potoky na území obce pramení, mají dobrou kvalitu vody. </w:t>
      </w:r>
      <w:r w:rsidR="00C4120B">
        <w:t>Ovšem voda není v krajině zadržována a rychle území obce opouští.</w:t>
      </w:r>
    </w:p>
    <w:p w14:paraId="287C614F" w14:textId="77777777" w:rsidR="00A948A3" w:rsidRPr="00A948A3" w:rsidRDefault="00A948A3" w:rsidP="002B2794">
      <w:pPr>
        <w:pStyle w:val="Normlnweb"/>
        <w:jc w:val="both"/>
      </w:pPr>
      <w:r w:rsidRPr="00A948A3">
        <w:t>Členitý reliéf obce představuje nebezpeční eroze půdy kvůli případným přívalovým dešťům.</w:t>
      </w:r>
    </w:p>
    <w:p w14:paraId="1F2342FF" w14:textId="114E6968" w:rsidR="00A948A3" w:rsidRDefault="00A948A3" w:rsidP="002B2794">
      <w:pPr>
        <w:pStyle w:val="Normlnweb"/>
        <w:jc w:val="both"/>
        <w:rPr>
          <w:rFonts w:ascii="Times New Roman" w:hAnsi="Times New Roman"/>
        </w:rPr>
      </w:pPr>
      <w:r w:rsidRPr="00A948A3">
        <w:t>Co se týče hluku, do některých částí obce doléhá hluk z blízkých silnic</w:t>
      </w:r>
      <w:r w:rsidR="00C4120B">
        <w:t xml:space="preserve">, průmyslové zóny v Jeřmanicích </w:t>
      </w:r>
      <w:proofErr w:type="gramStart"/>
      <w:r w:rsidR="00C4120B">
        <w:t xml:space="preserve">a </w:t>
      </w:r>
      <w:r w:rsidRPr="00A948A3">
        <w:t xml:space="preserve"> železniční</w:t>
      </w:r>
      <w:proofErr w:type="gramEnd"/>
      <w:r w:rsidRPr="00A948A3">
        <w:t xml:space="preserve"> tratě.</w:t>
      </w:r>
      <w:r w:rsidR="002B2794">
        <w:rPr>
          <w:rFonts w:ascii="Times New Roman" w:hAnsi="Times New Roman"/>
        </w:rPr>
        <w:t xml:space="preserve"> Problematické je rovněž umístění motokrosové tratě a hluk, který způsobuje především oblasti Dolních Hájů. </w:t>
      </w:r>
      <w:r w:rsidR="00C4120B">
        <w:rPr>
          <w:rFonts w:ascii="Times New Roman" w:hAnsi="Times New Roman"/>
        </w:rPr>
        <w:t>Občasným</w:t>
      </w:r>
      <w:r w:rsidR="002B2794">
        <w:rPr>
          <w:rFonts w:ascii="Times New Roman" w:hAnsi="Times New Roman"/>
        </w:rPr>
        <w:t xml:space="preserve"> negativním jevem je pohyb motokrosových motorek po lesních cestách mimo trať i po obecních komunikacích obydlených částí obce.</w:t>
      </w:r>
    </w:p>
    <w:p w14:paraId="2288A902" w14:textId="082E70CF" w:rsidR="00214E29" w:rsidRPr="002B2794" w:rsidRDefault="00214E29" w:rsidP="002B2794">
      <w:pPr>
        <w:pStyle w:val="Normlnweb"/>
        <w:jc w:val="both"/>
        <w:rPr>
          <w:rFonts w:ascii="Times New Roman" w:hAnsi="Times New Roman"/>
        </w:rPr>
      </w:pPr>
      <w:r>
        <w:rPr>
          <w:rFonts w:ascii="Times New Roman" w:hAnsi="Times New Roman"/>
        </w:rPr>
        <w:t xml:space="preserve">Velkou hrozbu pro životní prostředí představuje areál bývalého JZD. Ten není pro zemědělskou výrobu využíván a v jeho prostoru je skladován odpad, drť, nepojízdné automobily. </w:t>
      </w:r>
    </w:p>
    <w:p w14:paraId="615B1ECE" w14:textId="5545D56B" w:rsidR="00E60D7A" w:rsidRPr="00420936" w:rsidRDefault="00A948A3" w:rsidP="002B2794">
      <w:pPr>
        <w:pStyle w:val="Normlnweb"/>
        <w:jc w:val="both"/>
      </w:pPr>
      <w:r>
        <w:t xml:space="preserve">Obec v zimně </w:t>
      </w:r>
      <w:r w:rsidR="00F4790C">
        <w:t xml:space="preserve">silnice </w:t>
      </w:r>
      <w:r>
        <w:t xml:space="preserve">nesolí, pouze </w:t>
      </w:r>
      <w:proofErr w:type="spellStart"/>
      <w:r>
        <w:t>pluhuje</w:t>
      </w:r>
      <w:proofErr w:type="spellEnd"/>
      <w:r>
        <w:t xml:space="preserve"> a používá posypový materiál (především </w:t>
      </w:r>
      <w:proofErr w:type="spellStart"/>
      <w:r>
        <w:t>štěrkodrť</w:t>
      </w:r>
      <w:proofErr w:type="spellEnd"/>
      <w:r>
        <w:t>).</w:t>
      </w:r>
    </w:p>
    <w:p w14:paraId="7FB9B41A" w14:textId="77777777" w:rsidR="00E60D7A" w:rsidRPr="00420936" w:rsidRDefault="00E60D7A" w:rsidP="00D3379F"/>
    <w:p w14:paraId="123F3F89" w14:textId="77777777" w:rsidR="008666D2" w:rsidRPr="00420936" w:rsidRDefault="008666D2" w:rsidP="00D3379F">
      <w:pPr>
        <w:pStyle w:val="Nadpis4"/>
        <w:rPr>
          <w:szCs w:val="24"/>
        </w:rPr>
      </w:pPr>
      <w:r w:rsidRPr="00420936">
        <w:rPr>
          <w:szCs w:val="24"/>
        </w:rPr>
        <w:t>Ochrana život</w:t>
      </w:r>
      <w:r w:rsidR="00F730BB" w:rsidRPr="00420936">
        <w:rPr>
          <w:szCs w:val="24"/>
        </w:rPr>
        <w:t>ního prostředí</w:t>
      </w:r>
    </w:p>
    <w:p w14:paraId="649BF42D" w14:textId="77777777" w:rsidR="00A948A3" w:rsidRDefault="00A948A3" w:rsidP="002B2794">
      <w:pPr>
        <w:pStyle w:val="Normlnweb"/>
        <w:jc w:val="both"/>
      </w:pPr>
      <w:r>
        <w:t>V </w:t>
      </w:r>
      <w:proofErr w:type="spellStart"/>
      <w:r>
        <w:t>intravilánu</w:t>
      </w:r>
      <w:proofErr w:type="spellEnd"/>
      <w:r>
        <w:t xml:space="preserve"> obce se nachází přírodní památka Rádlo zaujímající rozlohu 3,5 ha. Chráněné území zahrnuje slatinné louky a přilehlé podmáčené olšiny a březiny kolem </w:t>
      </w:r>
      <w:proofErr w:type="spellStart"/>
      <w:r>
        <w:t>Rádelského</w:t>
      </w:r>
      <w:proofErr w:type="spellEnd"/>
      <w:r>
        <w:t xml:space="preserve"> potoka, přitékajícího z prameniště v osadě Milíře.</w:t>
      </w:r>
    </w:p>
    <w:p w14:paraId="4DF3598F" w14:textId="39BBFF5D" w:rsidR="00A948A3" w:rsidRPr="00A948A3" w:rsidRDefault="00A948A3" w:rsidP="002B2794">
      <w:pPr>
        <w:pStyle w:val="Normlnweb"/>
        <w:jc w:val="both"/>
      </w:pPr>
      <w:r>
        <w:t>Zájmovému území je od roku 1984 věnována pozornost ze strany ochránců přírody. Statutární ochrany se dočkalo v roce 1989 (v roce 1992 postoupilo do kategorie přírodních památek). Předmětem ochrany jsou zachovalá rostlinná společenstva, která jsou velmi cenná. Zdejší krátkostébelná ostřicová společenstva hostí celou řadu vzácných a ohrožených druhů rostlin a živočichů. Jsou velmi citlivá na změny prostředí. Představují vzácný prvek přírody Jablonecka i celé republiky.</w:t>
      </w:r>
    </w:p>
    <w:p w14:paraId="0BBF9C6B" w14:textId="264C7D3D" w:rsidR="00A948A3" w:rsidRDefault="00A948A3" w:rsidP="002B2794">
      <w:pPr>
        <w:pStyle w:val="Normlnweb"/>
        <w:jc w:val="both"/>
      </w:pPr>
      <w:r>
        <w:t xml:space="preserve">Na </w:t>
      </w:r>
      <w:proofErr w:type="spellStart"/>
      <w:r>
        <w:t>rádelských</w:t>
      </w:r>
      <w:proofErr w:type="spellEnd"/>
      <w:r>
        <w:t xml:space="preserve"> podmáčených loukách a prameništích roste ve velkém množství </w:t>
      </w:r>
      <w:proofErr w:type="spellStart"/>
      <w:r>
        <w:t>prstnatec</w:t>
      </w:r>
      <w:proofErr w:type="spellEnd"/>
      <w:r>
        <w:t xml:space="preserve"> májový (</w:t>
      </w:r>
      <w:proofErr w:type="spellStart"/>
      <w:r>
        <w:t>Dactylorhiza</w:t>
      </w:r>
      <w:proofErr w:type="spellEnd"/>
      <w:r>
        <w:t xml:space="preserve"> </w:t>
      </w:r>
      <w:proofErr w:type="spellStart"/>
      <w:r>
        <w:t>majalis</w:t>
      </w:r>
      <w:proofErr w:type="spellEnd"/>
      <w:r>
        <w:t>) a </w:t>
      </w:r>
      <w:proofErr w:type="spellStart"/>
      <w:r>
        <w:t>prstnatec</w:t>
      </w:r>
      <w:proofErr w:type="spellEnd"/>
      <w:r>
        <w:t xml:space="preserve"> </w:t>
      </w:r>
      <w:proofErr w:type="spellStart"/>
      <w:r>
        <w:t>listenatý</w:t>
      </w:r>
      <w:proofErr w:type="spellEnd"/>
      <w:r>
        <w:t xml:space="preserve"> (</w:t>
      </w:r>
      <w:proofErr w:type="spellStart"/>
      <w:r>
        <w:t>Dactylorhiza</w:t>
      </w:r>
      <w:proofErr w:type="spellEnd"/>
      <w:r>
        <w:t xml:space="preserve"> </w:t>
      </w:r>
      <w:proofErr w:type="spellStart"/>
      <w:r>
        <w:t>longebracteata</w:t>
      </w:r>
      <w:proofErr w:type="spellEnd"/>
      <w:r>
        <w:t>). Z hlediska druhové ochrany je významný hojný výskyt silně ohroženého všivce mokřadního (</w:t>
      </w:r>
      <w:proofErr w:type="spellStart"/>
      <w:r>
        <w:t>Pedicularis</w:t>
      </w:r>
      <w:proofErr w:type="spellEnd"/>
      <w:r>
        <w:t xml:space="preserve"> </w:t>
      </w:r>
      <w:proofErr w:type="spellStart"/>
      <w:r>
        <w:t>sylvatica</w:t>
      </w:r>
      <w:proofErr w:type="spellEnd"/>
      <w:r>
        <w:t>). Ve druhé polovině léta vykvétá v otavě další ohrožený druh tolije bahenní (</w:t>
      </w:r>
      <w:proofErr w:type="spellStart"/>
      <w:r>
        <w:t>Parnassia</w:t>
      </w:r>
      <w:proofErr w:type="spellEnd"/>
      <w:r>
        <w:t xml:space="preserve"> </w:t>
      </w:r>
      <w:proofErr w:type="spellStart"/>
      <w:r>
        <w:t>palustris</w:t>
      </w:r>
      <w:proofErr w:type="spellEnd"/>
      <w:r>
        <w:t>), která na Jablonecku a Liberecku téměř vymizela. Nezastupitelné místo ve zdejší květeně má i bíle kvetoucí orchidej vemeník zelenavý (</w:t>
      </w:r>
      <w:proofErr w:type="spellStart"/>
      <w:r>
        <w:t>Platanthera</w:t>
      </w:r>
      <w:proofErr w:type="spellEnd"/>
      <w:r>
        <w:t xml:space="preserve"> </w:t>
      </w:r>
      <w:proofErr w:type="spellStart"/>
      <w:r>
        <w:t>chloranta</w:t>
      </w:r>
      <w:proofErr w:type="spellEnd"/>
      <w:r>
        <w:t>). V lesní části území, při pravém břehu potoka, na malebném rašeliništi rozkládá své listové růžice rosnatka okrouhlolistá (</w:t>
      </w:r>
      <w:proofErr w:type="spellStart"/>
      <w:r>
        <w:t>Drosera</w:t>
      </w:r>
      <w:proofErr w:type="spellEnd"/>
      <w:r>
        <w:t xml:space="preserve"> </w:t>
      </w:r>
      <w:proofErr w:type="spellStart"/>
      <w:r>
        <w:t>rotundifolia</w:t>
      </w:r>
      <w:proofErr w:type="spellEnd"/>
      <w:r>
        <w:t>). Populace této silně ohrožené rostliny čítá desítky jedinců. Její výskyt zde byl zaznamenán už před 100 lety.</w:t>
      </w:r>
    </w:p>
    <w:p w14:paraId="50E063B3" w14:textId="4AA8D4EE" w:rsidR="00A948A3" w:rsidRDefault="00A948A3" w:rsidP="002B2794">
      <w:pPr>
        <w:pStyle w:val="Normlnweb"/>
        <w:jc w:val="both"/>
      </w:pPr>
      <w:r>
        <w:t>Z živočišných druhů můžeme v chráněném území potkat užovku obojkovou (</w:t>
      </w:r>
      <w:proofErr w:type="spellStart"/>
      <w:r>
        <w:t>Natrix</w:t>
      </w:r>
      <w:proofErr w:type="spellEnd"/>
      <w:r>
        <w:t xml:space="preserve"> </w:t>
      </w:r>
      <w:proofErr w:type="spellStart"/>
      <w:r>
        <w:t>natrix</w:t>
      </w:r>
      <w:proofErr w:type="spellEnd"/>
      <w:r>
        <w:t>) a ropuchu obecnou (</w:t>
      </w:r>
      <w:proofErr w:type="spellStart"/>
      <w:r>
        <w:t>Bufo</w:t>
      </w:r>
      <w:proofErr w:type="spellEnd"/>
      <w:r>
        <w:t xml:space="preserve"> </w:t>
      </w:r>
      <w:proofErr w:type="spellStart"/>
      <w:r>
        <w:t>bufo</w:t>
      </w:r>
      <w:proofErr w:type="spellEnd"/>
      <w:r>
        <w:t>), slepýše křehkého (</w:t>
      </w:r>
      <w:proofErr w:type="spellStart"/>
      <w:r>
        <w:t>Angulis</w:t>
      </w:r>
      <w:proofErr w:type="spellEnd"/>
      <w:r>
        <w:t xml:space="preserve"> </w:t>
      </w:r>
      <w:proofErr w:type="spellStart"/>
      <w:r>
        <w:t>fragilis</w:t>
      </w:r>
      <w:proofErr w:type="spellEnd"/>
      <w:r>
        <w:t>) a další ohrožené a silně ohrožené druhy obratlovců.</w:t>
      </w:r>
    </w:p>
    <w:p w14:paraId="4B5DB806" w14:textId="49FD9ABB" w:rsidR="00A948A3" w:rsidRDefault="00A948A3" w:rsidP="002B2794">
      <w:pPr>
        <w:pStyle w:val="Normlnweb"/>
        <w:jc w:val="both"/>
      </w:pPr>
      <w:r>
        <w:t>Chráněné území je nejkrásnější v časném létě, kdy rozkvetlé orchideje a dozrávající suchopýry propůjčují lučním slatinám nachovou a bílou barvu. Mokré louky a vlhkomilná lesní společenstva ze současné krajiny ustupují. Přitom je důležité tyto ekosystémy zachovat. Mají estetický i vědecký význam a ovlivňují ekologickou stabilitu širšího území.</w:t>
      </w:r>
    </w:p>
    <w:p w14:paraId="65698A88" w14:textId="070C8589" w:rsidR="00A948A3" w:rsidRPr="00A948A3" w:rsidRDefault="00A948A3" w:rsidP="002B2794">
      <w:pPr>
        <w:pStyle w:val="Normlnweb"/>
        <w:jc w:val="both"/>
        <w:rPr>
          <w:rFonts w:ascii="Times New Roman" w:hAnsi="Times New Roman"/>
        </w:rPr>
      </w:pPr>
      <w:r>
        <w:t xml:space="preserve">V roce 1996 byla na chráněném území za finanční podpory Obecního úřadu Rádlo a Referátu životního prostředí Okresního úřadu Jablonec nad Nisou vybudována naučná stezka. Stezku hojně navštěvují místní obyvatelé </w:t>
      </w:r>
      <w:r>
        <w:lastRenderedPageBreak/>
        <w:t>i zahraniční turisté. Naučná stezka, vybavená informačními panely, povalovými chodníky a úhlednými mostky, je vyhledávaným místem školních exkurzí.</w:t>
      </w:r>
      <w:r>
        <w:rPr>
          <w:rFonts w:ascii="Times New Roman" w:hAnsi="Times New Roman"/>
        </w:rPr>
        <w:t xml:space="preserve"> Tato stezka </w:t>
      </w:r>
      <w:r w:rsidR="00C4120B">
        <w:rPr>
          <w:rFonts w:ascii="Times New Roman" w:hAnsi="Times New Roman"/>
        </w:rPr>
        <w:t>byla obcí</w:t>
      </w:r>
      <w:r>
        <w:rPr>
          <w:rFonts w:ascii="Times New Roman" w:hAnsi="Times New Roman"/>
        </w:rPr>
        <w:t xml:space="preserve"> rekonstru</w:t>
      </w:r>
      <w:r w:rsidR="00C4120B">
        <w:rPr>
          <w:rFonts w:ascii="Times New Roman" w:hAnsi="Times New Roman"/>
        </w:rPr>
        <w:t>ována</w:t>
      </w:r>
      <w:r>
        <w:rPr>
          <w:rFonts w:ascii="Times New Roman" w:hAnsi="Times New Roman"/>
        </w:rPr>
        <w:t xml:space="preserve"> (projekt z OPŽP)</w:t>
      </w:r>
      <w:r w:rsidR="00C4120B">
        <w:rPr>
          <w:rFonts w:ascii="Times New Roman" w:hAnsi="Times New Roman"/>
        </w:rPr>
        <w:t xml:space="preserve">, ovšem její údržba je poměrně náročná a probíhá v podstatě kontinuálně. </w:t>
      </w:r>
    </w:p>
    <w:p w14:paraId="1CF460C5" w14:textId="3BA0A9B0" w:rsidR="00A948A3" w:rsidRDefault="00A948A3" w:rsidP="002B2794">
      <w:pPr>
        <w:pStyle w:val="Normlnweb"/>
        <w:jc w:val="both"/>
      </w:pPr>
      <w:r>
        <w:t xml:space="preserve">Přírodní památka Rádlo je trvalou součástí seznamu významných mokřadů ČR, tj. dokumentu, který předkládá Český </w:t>
      </w:r>
      <w:proofErr w:type="spellStart"/>
      <w:r>
        <w:t>Ramsarský</w:t>
      </w:r>
      <w:proofErr w:type="spellEnd"/>
      <w:r>
        <w:t xml:space="preserve"> výbor z důvodu potvrzení členství ČR ve skupině států sdružených od roku 1970 </w:t>
      </w:r>
      <w:proofErr w:type="spellStart"/>
      <w:r>
        <w:t>Ramsarskou</w:t>
      </w:r>
      <w:proofErr w:type="spellEnd"/>
      <w:r>
        <w:t xml:space="preserve"> konvencí o ochraně mokřadů.</w:t>
      </w:r>
    </w:p>
    <w:p w14:paraId="51429906" w14:textId="77777777" w:rsidR="00B4511A" w:rsidRPr="00A948A3" w:rsidRDefault="00B4511A" w:rsidP="00B4511A">
      <w:pPr>
        <w:pStyle w:val="Normlnweb"/>
        <w:spacing w:before="0" w:beforeAutospacing="0" w:after="0" w:afterAutospacing="0"/>
      </w:pPr>
      <w:r w:rsidRPr="00A948A3">
        <w:t xml:space="preserve">Obr. </w:t>
      </w:r>
      <w:r>
        <w:rPr>
          <w:rFonts w:ascii="Times New Roman" w:hAnsi="Times New Roman"/>
        </w:rPr>
        <w:t xml:space="preserve">14: </w:t>
      </w:r>
      <w:r w:rsidRPr="00A948A3">
        <w:t>Přírodní památka Rádlo</w:t>
      </w:r>
    </w:p>
    <w:p w14:paraId="02F551CD" w14:textId="77777777" w:rsidR="00B4511A" w:rsidRDefault="00B4511A" w:rsidP="00B4511A">
      <w:pPr>
        <w:pStyle w:val="Normlnweb"/>
        <w:rPr>
          <w:rFonts w:ascii="Times New Roman" w:hAnsi="Times New Roman"/>
        </w:rPr>
      </w:pPr>
      <w:r>
        <w:rPr>
          <w:rFonts w:ascii="Times New Roman" w:hAnsi="Times New Roman"/>
          <w:noProof/>
        </w:rPr>
        <w:drawing>
          <wp:inline distT="0" distB="0" distL="0" distR="0" wp14:anchorId="184FD80D" wp14:editId="4A203581">
            <wp:extent cx="3272117" cy="2454089"/>
            <wp:effectExtent l="0" t="0" r="5080" b="0"/>
            <wp:docPr id="14" name="Obrázek 14" descr="Obsah obrázku strom, exteriér, tráva, rostl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strom, exteriér, tráva, rostlina&#10;&#10;Popis byl vytvořen automaticky"/>
                    <pic:cNvPicPr/>
                  </pic:nvPicPr>
                  <pic:blipFill>
                    <a:blip r:embed="rId27"/>
                    <a:stretch>
                      <a:fillRect/>
                    </a:stretch>
                  </pic:blipFill>
                  <pic:spPr>
                    <a:xfrm>
                      <a:off x="0" y="0"/>
                      <a:ext cx="3297514" cy="2473136"/>
                    </a:xfrm>
                    <a:prstGeom prst="rect">
                      <a:avLst/>
                    </a:prstGeom>
                  </pic:spPr>
                </pic:pic>
              </a:graphicData>
            </a:graphic>
          </wp:inline>
        </w:drawing>
      </w:r>
    </w:p>
    <w:p w14:paraId="7CBFDE0B" w14:textId="0556B557" w:rsidR="00B4511A" w:rsidRPr="00370965" w:rsidRDefault="00B4511A" w:rsidP="00B4511A">
      <w:pPr>
        <w:pStyle w:val="Normlnweb"/>
        <w:spacing w:before="0" w:beforeAutospacing="0" w:after="0" w:afterAutospacing="0"/>
        <w:rPr>
          <w:rFonts w:ascii="Times New Roman" w:hAnsi="Times New Roman"/>
          <w:sz w:val="16"/>
          <w:szCs w:val="16"/>
        </w:rPr>
      </w:pPr>
      <w:r w:rsidRPr="002550B4">
        <w:rPr>
          <w:rFonts w:ascii="Times New Roman" w:hAnsi="Times New Roman"/>
          <w:sz w:val="16"/>
          <w:szCs w:val="16"/>
        </w:rPr>
        <w:t xml:space="preserve">Zdroj: </w:t>
      </w:r>
      <w:r>
        <w:rPr>
          <w:rFonts w:ascii="Times New Roman" w:hAnsi="Times New Roman"/>
          <w:sz w:val="16"/>
          <w:szCs w:val="16"/>
        </w:rPr>
        <w:t>cesky-raj.info</w:t>
      </w:r>
    </w:p>
    <w:p w14:paraId="1D9AA898" w14:textId="4705BDE5" w:rsidR="00B4511A" w:rsidRDefault="00B4511A" w:rsidP="002B2794">
      <w:pPr>
        <w:pStyle w:val="Normlnweb"/>
        <w:jc w:val="both"/>
      </w:pPr>
    </w:p>
    <w:p w14:paraId="7B9EB607" w14:textId="24D69F24" w:rsidR="00F730BB" w:rsidRPr="00805033" w:rsidRDefault="00A948A3" w:rsidP="002B2794">
      <w:pPr>
        <w:pStyle w:val="Normlnweb"/>
        <w:jc w:val="both"/>
        <w:rPr>
          <w:rFonts w:ascii="Times New Roman" w:hAnsi="Times New Roman"/>
        </w:rPr>
      </w:pPr>
      <w:r w:rsidRPr="00805033">
        <w:t xml:space="preserve">V obci existují bohužel i </w:t>
      </w:r>
      <w:r w:rsidR="00805033" w:rsidRPr="00805033">
        <w:t xml:space="preserve">plochy nevyužitých areálů (tzv. </w:t>
      </w:r>
      <w:proofErr w:type="spellStart"/>
      <w:r w:rsidR="00805033" w:rsidRPr="00805033">
        <w:t>brownfields</w:t>
      </w:r>
      <w:proofErr w:type="spellEnd"/>
      <w:r w:rsidR="00805033" w:rsidRPr="00805033">
        <w:t xml:space="preserve">). Jedná se především o budovu bývalého kravína. Ta je využívána místní autodopravou a slouží ke skladování starých vraků automobilů. </w:t>
      </w:r>
      <w:r w:rsidR="00C4120B">
        <w:t>Existuje</w:t>
      </w:r>
      <w:r w:rsidR="00805033" w:rsidRPr="00805033">
        <w:t xml:space="preserve"> riziko pro znečištění vod i půdy. </w:t>
      </w:r>
      <w:r w:rsidR="00805033">
        <w:rPr>
          <w:rFonts w:ascii="Times New Roman" w:hAnsi="Times New Roman"/>
        </w:rPr>
        <w:t xml:space="preserve">Pozemky patří </w:t>
      </w:r>
      <w:proofErr w:type="gramStart"/>
      <w:r w:rsidR="00805033">
        <w:rPr>
          <w:rFonts w:ascii="Times New Roman" w:hAnsi="Times New Roman"/>
        </w:rPr>
        <w:t>státu</w:t>
      </w:r>
      <w:proofErr w:type="gramEnd"/>
      <w:r w:rsidR="00805033">
        <w:rPr>
          <w:rFonts w:ascii="Times New Roman" w:hAnsi="Times New Roman"/>
        </w:rPr>
        <w:t xml:space="preserve"> a proto má obec omezenou možnost stav objektů ovlivnit.</w:t>
      </w:r>
    </w:p>
    <w:p w14:paraId="12BA15D8" w14:textId="77777777" w:rsidR="00E60D7A" w:rsidRDefault="00E60D7A" w:rsidP="00D3379F"/>
    <w:p w14:paraId="07E4B725" w14:textId="77777777" w:rsidR="008666D2" w:rsidRPr="00420936" w:rsidRDefault="00E60D7A" w:rsidP="00D3379F">
      <w:pPr>
        <w:pStyle w:val="Nadpis4"/>
        <w:rPr>
          <w:szCs w:val="24"/>
        </w:rPr>
      </w:pPr>
      <w:r w:rsidRPr="00420936">
        <w:rPr>
          <w:szCs w:val="24"/>
        </w:rPr>
        <w:t>O</w:t>
      </w:r>
      <w:r w:rsidR="008666D2" w:rsidRPr="00420936">
        <w:rPr>
          <w:szCs w:val="24"/>
        </w:rPr>
        <w:t>dpadové hospodářství</w:t>
      </w:r>
    </w:p>
    <w:p w14:paraId="6C52B857" w14:textId="504DE32F" w:rsidR="003D356A" w:rsidRDefault="00435C48" w:rsidP="002B2794">
      <w:pPr>
        <w:pStyle w:val="Normlnweb"/>
        <w:jc w:val="both"/>
        <w:rPr>
          <w:rFonts w:ascii="Times New Roman" w:hAnsi="Times New Roman"/>
        </w:rPr>
      </w:pPr>
      <w:r w:rsidRPr="00435C48">
        <w:t>Obec Rádlo se řadí mezi malé obce</w:t>
      </w:r>
      <w:r w:rsidR="00C4120B">
        <w:t xml:space="preserve"> a používá</w:t>
      </w:r>
      <w:r w:rsidRPr="00435C48">
        <w:t xml:space="preserve"> systém</w:t>
      </w:r>
      <w:r w:rsidR="00C4120B">
        <w:t>,</w:t>
      </w:r>
      <w:r w:rsidRPr="00435C48">
        <w:t xml:space="preserve"> kdy majitelé nemovitostí mají uzavřenou smlouvu s obcí </w:t>
      </w:r>
      <w:r w:rsidR="00C4120B">
        <w:t>na</w:t>
      </w:r>
      <w:r w:rsidRPr="00435C48">
        <w:t xml:space="preserve"> pronáj</w:t>
      </w:r>
      <w:r w:rsidR="00C4120B">
        <w:t>e</w:t>
      </w:r>
      <w:r w:rsidRPr="00435C48">
        <w:t>m</w:t>
      </w:r>
      <w:r>
        <w:t xml:space="preserve"> </w:t>
      </w:r>
      <w:r w:rsidRPr="00435C48">
        <w:t xml:space="preserve">nádob na komunální odpad a jeho odvoz za úplatu. </w:t>
      </w:r>
    </w:p>
    <w:p w14:paraId="3C76E0C2" w14:textId="3AD28A00" w:rsidR="003D356A" w:rsidRDefault="00435C48" w:rsidP="002B2794">
      <w:pPr>
        <w:pStyle w:val="Normlnweb"/>
        <w:jc w:val="both"/>
        <w:rPr>
          <w:rFonts w:ascii="Times New Roman" w:hAnsi="Times New Roman"/>
        </w:rPr>
      </w:pPr>
      <w:r w:rsidRPr="00435C48">
        <w:t xml:space="preserve">V obci </w:t>
      </w:r>
      <w:r w:rsidR="00C4120B">
        <w:t>existují</w:t>
      </w:r>
      <w:r w:rsidRPr="00435C48">
        <w:t xml:space="preserve"> sběrná místa s kontejnery na tříděné odpady /papír,</w:t>
      </w:r>
      <w:r w:rsidR="003D356A">
        <w:rPr>
          <w:rFonts w:ascii="Times New Roman" w:hAnsi="Times New Roman"/>
        </w:rPr>
        <w:t xml:space="preserve"> </w:t>
      </w:r>
      <w:r w:rsidRPr="00435C48">
        <w:t>PET lahve,</w:t>
      </w:r>
      <w:r w:rsidR="003D356A">
        <w:rPr>
          <w:rFonts w:ascii="Times New Roman" w:hAnsi="Times New Roman"/>
        </w:rPr>
        <w:t xml:space="preserve"> </w:t>
      </w:r>
      <w:r w:rsidRPr="00435C48">
        <w:t>ostatní plasty,</w:t>
      </w:r>
      <w:r w:rsidR="003D356A">
        <w:rPr>
          <w:rFonts w:ascii="Times New Roman" w:hAnsi="Times New Roman"/>
        </w:rPr>
        <w:t xml:space="preserve"> </w:t>
      </w:r>
      <w:r w:rsidRPr="00435C48">
        <w:t>sklo,</w:t>
      </w:r>
      <w:r w:rsidR="003D356A">
        <w:rPr>
          <w:rFonts w:ascii="Times New Roman" w:hAnsi="Times New Roman"/>
        </w:rPr>
        <w:t xml:space="preserve"> </w:t>
      </w:r>
      <w:r w:rsidRPr="00435C48">
        <w:t xml:space="preserve">nápojové kartony a kovy/, které zde občané mohou vytříděné zdarma odložit. Obec zajišťuje </w:t>
      </w:r>
      <w:proofErr w:type="spellStart"/>
      <w:r w:rsidRPr="00435C48">
        <w:t>dodavatelsky</w:t>
      </w:r>
      <w:proofErr w:type="spellEnd"/>
      <w:r w:rsidRPr="00435C48">
        <w:t xml:space="preserve"> odvoz a likvidaci těchto výše uvedených odpadů v pravidelných intervalech. </w:t>
      </w:r>
      <w:r w:rsidR="00C4120B">
        <w:t>Místa pro kontejnery jsou postupně obcí zvelebována.</w:t>
      </w:r>
    </w:p>
    <w:p w14:paraId="379955C2" w14:textId="5F706F1A" w:rsidR="003D356A" w:rsidRDefault="00435C48" w:rsidP="002B2794">
      <w:pPr>
        <w:pStyle w:val="Normlnweb"/>
        <w:jc w:val="both"/>
        <w:rPr>
          <w:rFonts w:ascii="Times New Roman" w:hAnsi="Times New Roman"/>
        </w:rPr>
      </w:pPr>
      <w:r w:rsidRPr="00435C48">
        <w:t>Dvakrát za rok obec také pořádá zdarma sběr nebezpečných odpadů, které zajišťuje firma s povolením na likvidaci těchto odpadů. Sběr železného odpadu pořádají místní hasiči. Ostatní odpady mohou občané obce bezplatně /za určených podmínek/ odvézt do smluvního sběrného dvora, který je vzdálená od obce do 10 km</w:t>
      </w:r>
      <w:r w:rsidR="00C4120B">
        <w:t xml:space="preserve"> (překladiště Proseč)</w:t>
      </w:r>
      <w:r w:rsidRPr="00435C48">
        <w:t xml:space="preserve">. </w:t>
      </w:r>
    </w:p>
    <w:p w14:paraId="107BC0CE" w14:textId="06DB24DF" w:rsidR="00435C48" w:rsidRDefault="00435C48" w:rsidP="002B2794">
      <w:pPr>
        <w:pStyle w:val="Normlnweb"/>
        <w:jc w:val="both"/>
        <w:rPr>
          <w:rFonts w:ascii="Times New Roman" w:hAnsi="Times New Roman"/>
        </w:rPr>
      </w:pPr>
      <w:r w:rsidRPr="00435C48">
        <w:t xml:space="preserve">V současné době na tento systém likvidace komunálních a ostatních odpadů obec </w:t>
      </w:r>
      <w:r w:rsidR="002B2794" w:rsidRPr="00B4511A">
        <w:t>přispívá</w:t>
      </w:r>
      <w:r w:rsidRPr="00B4511A">
        <w:t xml:space="preserve"> cca </w:t>
      </w:r>
      <w:r w:rsidR="00DF674D" w:rsidRPr="00B4511A">
        <w:rPr>
          <w:rFonts w:ascii="Times New Roman" w:hAnsi="Times New Roman"/>
        </w:rPr>
        <w:t>60</w:t>
      </w:r>
      <w:r w:rsidRPr="00B4511A">
        <w:t xml:space="preserve"> tis.</w:t>
      </w:r>
      <w:r w:rsidR="002B2794" w:rsidRPr="00B4511A">
        <w:rPr>
          <w:rFonts w:ascii="Times New Roman" w:hAnsi="Times New Roman"/>
        </w:rPr>
        <w:t xml:space="preserve"> </w:t>
      </w:r>
      <w:r w:rsidRPr="00B4511A">
        <w:t>Kč z obecního rozpočtu.</w:t>
      </w:r>
      <w:r w:rsidRPr="00435C48">
        <w:t xml:space="preserve"> </w:t>
      </w:r>
    </w:p>
    <w:p w14:paraId="2C541791" w14:textId="08756E15" w:rsidR="00DF46DF" w:rsidRDefault="00DF46DF" w:rsidP="002B2794">
      <w:pPr>
        <w:pStyle w:val="Normlnweb"/>
        <w:jc w:val="both"/>
        <w:rPr>
          <w:rFonts w:ascii="Times New Roman" w:hAnsi="Times New Roman"/>
        </w:rPr>
      </w:pPr>
      <w:r>
        <w:rPr>
          <w:rFonts w:ascii="Times New Roman" w:hAnsi="Times New Roman"/>
        </w:rPr>
        <w:t>V obci neexistuje místo pro ukládání biologického odpadu (kompostárna)</w:t>
      </w:r>
      <w:r w:rsidR="00C4120B">
        <w:rPr>
          <w:rFonts w:ascii="Times New Roman" w:hAnsi="Times New Roman"/>
        </w:rPr>
        <w:t>, ale jsou k dispozici kontejnery a popelnice na bioodpad.</w:t>
      </w:r>
    </w:p>
    <w:p w14:paraId="533E7850" w14:textId="079C813E" w:rsidR="00B4511A" w:rsidRDefault="00B4511A" w:rsidP="002B2794">
      <w:pPr>
        <w:pStyle w:val="Normlnweb"/>
        <w:jc w:val="both"/>
        <w:rPr>
          <w:rFonts w:ascii="Times New Roman" w:hAnsi="Times New Roman"/>
        </w:rPr>
      </w:pPr>
      <w:r>
        <w:rPr>
          <w:rFonts w:ascii="Times New Roman" w:hAnsi="Times New Roman"/>
        </w:rPr>
        <w:lastRenderedPageBreak/>
        <w:t>Postupně jsou budována nová stání pro kontejnery.</w:t>
      </w:r>
    </w:p>
    <w:p w14:paraId="1A16CEA3" w14:textId="77777777" w:rsidR="00B4511A" w:rsidRDefault="00B4511A" w:rsidP="002B2794">
      <w:pPr>
        <w:pStyle w:val="Normlnweb"/>
        <w:jc w:val="both"/>
        <w:rPr>
          <w:rFonts w:ascii="Times New Roman" w:hAnsi="Times New Roman"/>
        </w:rPr>
      </w:pPr>
    </w:p>
    <w:p w14:paraId="286085C7" w14:textId="6F2A8C39" w:rsidR="00B4511A" w:rsidRDefault="00B4511A" w:rsidP="002B2794">
      <w:pPr>
        <w:pStyle w:val="Normlnweb"/>
        <w:jc w:val="both"/>
        <w:rPr>
          <w:rFonts w:ascii="Times New Roman" w:hAnsi="Times New Roman"/>
        </w:rPr>
      </w:pPr>
      <w:r>
        <w:rPr>
          <w:rFonts w:ascii="Times New Roman" w:hAnsi="Times New Roman"/>
        </w:rPr>
        <w:t>Obr. 15: Nové stání na kontejnery na Milířích</w:t>
      </w:r>
    </w:p>
    <w:p w14:paraId="274DDF42" w14:textId="0F7181E3" w:rsidR="00B4511A" w:rsidRPr="00B4511A" w:rsidRDefault="00B4511A" w:rsidP="00B4511A">
      <w:pPr>
        <w:spacing w:after="0"/>
        <w:jc w:val="left"/>
      </w:pPr>
      <w:r w:rsidRPr="00B4511A">
        <w:rPr>
          <w:noProof/>
        </w:rPr>
        <w:drawing>
          <wp:inline distT="0" distB="0" distL="0" distR="0" wp14:anchorId="1090A055" wp14:editId="706ABE89">
            <wp:extent cx="5760720" cy="3753485"/>
            <wp:effectExtent l="0" t="0" r="5080" b="5715"/>
            <wp:docPr id="1" name="Obrázek 1" descr="Obsah obrázku text, obloha, exteriér, silni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text, obloha, exteriér, silnice&#10;&#10;Popis byl vytvořen automaticky"/>
                    <pic:cNvPicPr/>
                  </pic:nvPicPr>
                  <pic:blipFill>
                    <a:blip r:embed="rId28"/>
                    <a:stretch>
                      <a:fillRect/>
                    </a:stretch>
                  </pic:blipFill>
                  <pic:spPr>
                    <a:xfrm>
                      <a:off x="0" y="0"/>
                      <a:ext cx="5760720" cy="3753485"/>
                    </a:xfrm>
                    <a:prstGeom prst="rect">
                      <a:avLst/>
                    </a:prstGeom>
                  </pic:spPr>
                </pic:pic>
              </a:graphicData>
            </a:graphic>
          </wp:inline>
        </w:drawing>
      </w:r>
    </w:p>
    <w:p w14:paraId="541F68CB" w14:textId="77777777" w:rsidR="00B4511A" w:rsidRPr="00DF46DF" w:rsidRDefault="00B4511A" w:rsidP="002B2794">
      <w:pPr>
        <w:pStyle w:val="Normlnweb"/>
        <w:jc w:val="both"/>
        <w:rPr>
          <w:rFonts w:ascii="Times New Roman" w:hAnsi="Times New Roman"/>
        </w:rPr>
      </w:pPr>
    </w:p>
    <w:p w14:paraId="7FF64DE3" w14:textId="77777777" w:rsidR="00DD6D31" w:rsidRPr="00DD6D31" w:rsidRDefault="00DD6D31" w:rsidP="00DD6D31">
      <w:pPr>
        <w:spacing w:after="0"/>
      </w:pPr>
    </w:p>
    <w:p w14:paraId="2716FBCC" w14:textId="7E4B11AD" w:rsidR="00DD6D31" w:rsidRPr="006E7A76" w:rsidRDefault="00DD6D31" w:rsidP="00DD6D31">
      <w:pPr>
        <w:spacing w:after="0"/>
        <w:rPr>
          <w:b/>
          <w:color w:val="943634" w:themeColor="accent2" w:themeShade="BF"/>
          <w:sz w:val="20"/>
          <w:szCs w:val="20"/>
        </w:rPr>
      </w:pPr>
      <w:r w:rsidRPr="006E7A76">
        <w:rPr>
          <w:b/>
          <w:color w:val="943634" w:themeColor="accent2" w:themeShade="BF"/>
          <w:sz w:val="20"/>
          <w:szCs w:val="20"/>
        </w:rPr>
        <w:t>SWOT analýza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534"/>
      </w:tblGrid>
      <w:tr w:rsidR="00DD6D31" w:rsidRPr="006E7A76" w14:paraId="0B12DE5C" w14:textId="77777777" w:rsidTr="00DD6D31">
        <w:tc>
          <w:tcPr>
            <w:tcW w:w="4606" w:type="dxa"/>
            <w:tcBorders>
              <w:top w:val="single" w:sz="4" w:space="0" w:color="auto"/>
              <w:left w:val="single" w:sz="4" w:space="0" w:color="auto"/>
              <w:bottom w:val="single" w:sz="4" w:space="0" w:color="auto"/>
              <w:right w:val="single" w:sz="4" w:space="0" w:color="auto"/>
            </w:tcBorders>
          </w:tcPr>
          <w:p w14:paraId="37C67E07" w14:textId="49FB2142" w:rsidR="00DD6D31" w:rsidRPr="006E7A76" w:rsidRDefault="00DD6D31" w:rsidP="00DD6D31">
            <w:pPr>
              <w:spacing w:after="0"/>
              <w:rPr>
                <w:b/>
                <w:color w:val="943634" w:themeColor="accent2" w:themeShade="BF"/>
                <w:sz w:val="20"/>
                <w:szCs w:val="20"/>
              </w:rPr>
            </w:pPr>
            <w:r w:rsidRPr="006E7A76">
              <w:rPr>
                <w:b/>
                <w:color w:val="943634" w:themeColor="accent2" w:themeShade="BF"/>
                <w:sz w:val="20"/>
                <w:szCs w:val="20"/>
              </w:rPr>
              <w:t>Silné stránky</w:t>
            </w:r>
          </w:p>
          <w:p w14:paraId="54DD9FDE" w14:textId="6E37BEE8" w:rsidR="00DD6D31" w:rsidRPr="006E7A76" w:rsidRDefault="002B2794" w:rsidP="00DD6D31">
            <w:pPr>
              <w:numPr>
                <w:ilvl w:val="0"/>
                <w:numId w:val="33"/>
              </w:numPr>
              <w:spacing w:after="0"/>
              <w:rPr>
                <w:color w:val="943634" w:themeColor="accent2" w:themeShade="BF"/>
                <w:sz w:val="20"/>
                <w:szCs w:val="20"/>
              </w:rPr>
            </w:pPr>
            <w:r w:rsidRPr="006E7A76">
              <w:rPr>
                <w:color w:val="943634" w:themeColor="accent2" w:themeShade="BF"/>
                <w:sz w:val="20"/>
                <w:szCs w:val="20"/>
              </w:rPr>
              <w:t>Celkově zdravé životní prostředí v obci</w:t>
            </w:r>
          </w:p>
          <w:p w14:paraId="28CC8AF2" w14:textId="301387D2" w:rsidR="002B2794" w:rsidRPr="006E7A76" w:rsidRDefault="002B2794" w:rsidP="00DD6D31">
            <w:pPr>
              <w:numPr>
                <w:ilvl w:val="0"/>
                <w:numId w:val="33"/>
              </w:numPr>
              <w:spacing w:after="0"/>
              <w:rPr>
                <w:color w:val="943634" w:themeColor="accent2" w:themeShade="BF"/>
                <w:sz w:val="20"/>
                <w:szCs w:val="20"/>
              </w:rPr>
            </w:pPr>
            <w:r w:rsidRPr="006E7A76">
              <w:rPr>
                <w:color w:val="943634" w:themeColor="accent2" w:themeShade="BF"/>
                <w:sz w:val="20"/>
                <w:szCs w:val="20"/>
              </w:rPr>
              <w:t>Přírodní památka přímo v obci</w:t>
            </w:r>
          </w:p>
          <w:p w14:paraId="62305F76" w14:textId="3236A113" w:rsidR="002B2794" w:rsidRPr="006E7A76" w:rsidRDefault="002B2794" w:rsidP="00DD6D31">
            <w:pPr>
              <w:numPr>
                <w:ilvl w:val="0"/>
                <w:numId w:val="33"/>
              </w:numPr>
              <w:spacing w:after="0"/>
              <w:rPr>
                <w:color w:val="943634" w:themeColor="accent2" w:themeShade="BF"/>
                <w:sz w:val="20"/>
                <w:szCs w:val="20"/>
              </w:rPr>
            </w:pPr>
            <w:r w:rsidRPr="006E7A76">
              <w:rPr>
                <w:color w:val="943634" w:themeColor="accent2" w:themeShade="BF"/>
                <w:sz w:val="20"/>
                <w:szCs w:val="20"/>
              </w:rPr>
              <w:t>Třídění odpadu (sběrná místa na pytle a kontejnery na některý odpad)</w:t>
            </w:r>
          </w:p>
          <w:p w14:paraId="20F2097E" w14:textId="77777777" w:rsidR="00DD6D31" w:rsidRPr="006E7A76" w:rsidRDefault="00DD6D31" w:rsidP="0015428F">
            <w:pPr>
              <w:spacing w:after="0"/>
              <w:rPr>
                <w:color w:val="943634" w:themeColor="accent2" w:themeShade="BF"/>
                <w:sz w:val="20"/>
                <w:szCs w:val="20"/>
              </w:rPr>
            </w:pPr>
          </w:p>
          <w:p w14:paraId="0062F321" w14:textId="77777777" w:rsidR="0015428F" w:rsidRPr="006E7A76" w:rsidRDefault="0015428F" w:rsidP="0015428F">
            <w:pPr>
              <w:spacing w:after="0"/>
              <w:rPr>
                <w:color w:val="943634" w:themeColor="accent2" w:themeShade="BF"/>
                <w:sz w:val="20"/>
                <w:szCs w:val="20"/>
              </w:rPr>
            </w:pPr>
          </w:p>
          <w:p w14:paraId="399A527F" w14:textId="77777777" w:rsidR="0015428F" w:rsidRPr="006E7A76" w:rsidRDefault="0015428F" w:rsidP="0015428F">
            <w:pPr>
              <w:spacing w:after="0"/>
              <w:rPr>
                <w:color w:val="943634" w:themeColor="accent2" w:themeShade="BF"/>
                <w:sz w:val="20"/>
                <w:szCs w:val="20"/>
              </w:rPr>
            </w:pPr>
          </w:p>
          <w:p w14:paraId="554AF2DF" w14:textId="77777777" w:rsidR="0015428F" w:rsidRPr="006E7A76" w:rsidRDefault="0015428F" w:rsidP="0015428F">
            <w:pPr>
              <w:spacing w:after="0"/>
              <w:rPr>
                <w:color w:val="943634" w:themeColor="accent2" w:themeShade="BF"/>
                <w:sz w:val="20"/>
                <w:szCs w:val="20"/>
              </w:rPr>
            </w:pPr>
          </w:p>
        </w:tc>
        <w:tc>
          <w:tcPr>
            <w:tcW w:w="4606" w:type="dxa"/>
            <w:tcBorders>
              <w:top w:val="single" w:sz="4" w:space="0" w:color="auto"/>
              <w:left w:val="single" w:sz="4" w:space="0" w:color="auto"/>
              <w:bottom w:val="single" w:sz="4" w:space="0" w:color="auto"/>
              <w:right w:val="single" w:sz="4" w:space="0" w:color="auto"/>
            </w:tcBorders>
          </w:tcPr>
          <w:p w14:paraId="37542C14" w14:textId="77777777" w:rsidR="00DD6D31" w:rsidRPr="006E7A76" w:rsidRDefault="00DD6D31" w:rsidP="00DD6D31">
            <w:pPr>
              <w:spacing w:after="0"/>
              <w:rPr>
                <w:b/>
                <w:color w:val="943634" w:themeColor="accent2" w:themeShade="BF"/>
                <w:sz w:val="20"/>
                <w:szCs w:val="20"/>
              </w:rPr>
            </w:pPr>
            <w:r w:rsidRPr="006E7A76">
              <w:rPr>
                <w:b/>
                <w:color w:val="943634" w:themeColor="accent2" w:themeShade="BF"/>
                <w:sz w:val="20"/>
                <w:szCs w:val="20"/>
              </w:rPr>
              <w:t>Slabé stránky</w:t>
            </w:r>
          </w:p>
          <w:p w14:paraId="332BD7A7" w14:textId="5F95B739" w:rsidR="00DD6D31" w:rsidRPr="006E7A76" w:rsidRDefault="002B2794" w:rsidP="00DD6D31">
            <w:pPr>
              <w:numPr>
                <w:ilvl w:val="0"/>
                <w:numId w:val="33"/>
              </w:numPr>
              <w:spacing w:after="0"/>
              <w:rPr>
                <w:color w:val="943634" w:themeColor="accent2" w:themeShade="BF"/>
                <w:sz w:val="20"/>
                <w:szCs w:val="20"/>
              </w:rPr>
            </w:pPr>
            <w:r w:rsidRPr="006E7A76">
              <w:rPr>
                <w:color w:val="943634" w:themeColor="accent2" w:themeShade="BF"/>
                <w:sz w:val="20"/>
                <w:szCs w:val="20"/>
              </w:rPr>
              <w:t>Zhoršená kvalita ovzduší v zimním topném období (velké množství topení na tuhá paliva)</w:t>
            </w:r>
          </w:p>
          <w:p w14:paraId="78097E5B" w14:textId="13EA8783" w:rsidR="00DD6D31" w:rsidRPr="006E7A76" w:rsidRDefault="002B2794" w:rsidP="00DD6D31">
            <w:pPr>
              <w:numPr>
                <w:ilvl w:val="0"/>
                <w:numId w:val="33"/>
              </w:numPr>
              <w:spacing w:after="0"/>
              <w:rPr>
                <w:color w:val="943634" w:themeColor="accent2" w:themeShade="BF"/>
                <w:sz w:val="20"/>
                <w:szCs w:val="20"/>
              </w:rPr>
            </w:pPr>
            <w:r w:rsidRPr="006E7A76">
              <w:rPr>
                <w:color w:val="943634" w:themeColor="accent2" w:themeShade="BF"/>
                <w:sz w:val="20"/>
                <w:szCs w:val="20"/>
              </w:rPr>
              <w:t xml:space="preserve">Hluk v některých částí obce </w:t>
            </w:r>
          </w:p>
          <w:p w14:paraId="2A0AD638" w14:textId="77777777" w:rsidR="002B2794" w:rsidRPr="006E7A76" w:rsidRDefault="002B2794" w:rsidP="00DD6D31">
            <w:pPr>
              <w:numPr>
                <w:ilvl w:val="0"/>
                <w:numId w:val="33"/>
              </w:numPr>
              <w:spacing w:after="0"/>
              <w:rPr>
                <w:color w:val="943634" w:themeColor="accent2" w:themeShade="BF"/>
                <w:sz w:val="20"/>
                <w:szCs w:val="20"/>
              </w:rPr>
            </w:pPr>
            <w:r w:rsidRPr="006E7A76">
              <w:rPr>
                <w:color w:val="943634" w:themeColor="accent2" w:themeShade="BF"/>
                <w:sz w:val="20"/>
                <w:szCs w:val="20"/>
              </w:rPr>
              <w:t>Špatná kvalita naučné stezky v přírodní památce Rádlo U Koupaliště</w:t>
            </w:r>
          </w:p>
          <w:p w14:paraId="3C425AB2" w14:textId="77777777" w:rsidR="002B2794" w:rsidRPr="006E7A76" w:rsidRDefault="002B2794" w:rsidP="00DD6D31">
            <w:pPr>
              <w:numPr>
                <w:ilvl w:val="0"/>
                <w:numId w:val="33"/>
              </w:numPr>
              <w:spacing w:after="0"/>
              <w:rPr>
                <w:color w:val="943634" w:themeColor="accent2" w:themeShade="BF"/>
                <w:sz w:val="20"/>
                <w:szCs w:val="20"/>
              </w:rPr>
            </w:pPr>
            <w:r w:rsidRPr="006E7A76">
              <w:rPr>
                <w:color w:val="943634" w:themeColor="accent2" w:themeShade="BF"/>
                <w:sz w:val="20"/>
                <w:szCs w:val="20"/>
              </w:rPr>
              <w:t>Vyhazování odpadu mimo určená místa (černé skládky)</w:t>
            </w:r>
          </w:p>
          <w:p w14:paraId="33FCFA16" w14:textId="275D5A26" w:rsidR="00A513C9" w:rsidRPr="006E7A76" w:rsidRDefault="002B2794" w:rsidP="00C4120B">
            <w:pPr>
              <w:numPr>
                <w:ilvl w:val="0"/>
                <w:numId w:val="33"/>
              </w:numPr>
              <w:spacing w:after="0"/>
              <w:rPr>
                <w:color w:val="943634" w:themeColor="accent2" w:themeShade="BF"/>
                <w:sz w:val="20"/>
                <w:szCs w:val="20"/>
              </w:rPr>
            </w:pPr>
            <w:r w:rsidRPr="006E7A76">
              <w:rPr>
                <w:color w:val="943634" w:themeColor="accent2" w:themeShade="BF"/>
                <w:sz w:val="20"/>
                <w:szCs w:val="20"/>
              </w:rPr>
              <w:t xml:space="preserve">Umístění motokrosové tratě v blízkosti obce s negativními důsledky </w:t>
            </w:r>
          </w:p>
        </w:tc>
      </w:tr>
      <w:tr w:rsidR="00DD6D31" w:rsidRPr="006E7A76" w14:paraId="7A486A64" w14:textId="77777777" w:rsidTr="00DD6D31">
        <w:tc>
          <w:tcPr>
            <w:tcW w:w="4606" w:type="dxa"/>
            <w:tcBorders>
              <w:top w:val="single" w:sz="4" w:space="0" w:color="auto"/>
              <w:left w:val="single" w:sz="4" w:space="0" w:color="auto"/>
              <w:bottom w:val="single" w:sz="4" w:space="0" w:color="auto"/>
              <w:right w:val="single" w:sz="4" w:space="0" w:color="auto"/>
            </w:tcBorders>
          </w:tcPr>
          <w:p w14:paraId="6DE92405" w14:textId="1F4157A8" w:rsidR="00DD6D31" w:rsidRPr="006E7A76" w:rsidRDefault="00DD6D31" w:rsidP="00DD6D31">
            <w:pPr>
              <w:spacing w:after="0"/>
              <w:rPr>
                <w:b/>
                <w:color w:val="943634" w:themeColor="accent2" w:themeShade="BF"/>
                <w:sz w:val="20"/>
                <w:szCs w:val="20"/>
              </w:rPr>
            </w:pPr>
            <w:r w:rsidRPr="006E7A76">
              <w:rPr>
                <w:b/>
                <w:color w:val="943634" w:themeColor="accent2" w:themeShade="BF"/>
                <w:sz w:val="20"/>
                <w:szCs w:val="20"/>
              </w:rPr>
              <w:t>Příležitosti</w:t>
            </w:r>
          </w:p>
          <w:p w14:paraId="2417C14A" w14:textId="3F8A00F9" w:rsidR="00DD6D31" w:rsidRPr="006E7A76" w:rsidRDefault="00DF46DF" w:rsidP="00DD6D31">
            <w:pPr>
              <w:numPr>
                <w:ilvl w:val="0"/>
                <w:numId w:val="33"/>
              </w:numPr>
              <w:spacing w:after="0"/>
              <w:rPr>
                <w:color w:val="943634" w:themeColor="accent2" w:themeShade="BF"/>
                <w:sz w:val="20"/>
                <w:szCs w:val="20"/>
              </w:rPr>
            </w:pPr>
            <w:r w:rsidRPr="006E7A76">
              <w:rPr>
                <w:color w:val="943634" w:themeColor="accent2" w:themeShade="BF"/>
                <w:sz w:val="20"/>
                <w:szCs w:val="20"/>
              </w:rPr>
              <w:t>Tematické naučné stezky</w:t>
            </w:r>
          </w:p>
          <w:p w14:paraId="6F15EFFC" w14:textId="77777777" w:rsidR="00DD6D31" w:rsidRPr="006E7A76" w:rsidRDefault="00DD6D31" w:rsidP="0015428F">
            <w:pPr>
              <w:spacing w:after="0"/>
              <w:rPr>
                <w:color w:val="943634" w:themeColor="accent2" w:themeShade="BF"/>
                <w:sz w:val="20"/>
                <w:szCs w:val="20"/>
              </w:rPr>
            </w:pPr>
          </w:p>
          <w:p w14:paraId="37A47CD4" w14:textId="77777777" w:rsidR="0015428F" w:rsidRPr="006E7A76" w:rsidRDefault="0015428F" w:rsidP="0015428F">
            <w:pPr>
              <w:spacing w:after="0"/>
              <w:rPr>
                <w:color w:val="943634" w:themeColor="accent2" w:themeShade="BF"/>
                <w:sz w:val="20"/>
                <w:szCs w:val="20"/>
              </w:rPr>
            </w:pPr>
          </w:p>
          <w:p w14:paraId="3E5EF5E5" w14:textId="77777777" w:rsidR="0015428F" w:rsidRPr="006E7A76" w:rsidRDefault="0015428F" w:rsidP="0015428F">
            <w:pPr>
              <w:spacing w:after="0"/>
              <w:rPr>
                <w:color w:val="943634" w:themeColor="accent2" w:themeShade="BF"/>
                <w:sz w:val="20"/>
                <w:szCs w:val="20"/>
              </w:rPr>
            </w:pPr>
          </w:p>
        </w:tc>
        <w:tc>
          <w:tcPr>
            <w:tcW w:w="4606" w:type="dxa"/>
            <w:tcBorders>
              <w:top w:val="single" w:sz="4" w:space="0" w:color="auto"/>
              <w:left w:val="single" w:sz="4" w:space="0" w:color="auto"/>
              <w:bottom w:val="single" w:sz="4" w:space="0" w:color="auto"/>
              <w:right w:val="single" w:sz="4" w:space="0" w:color="auto"/>
            </w:tcBorders>
          </w:tcPr>
          <w:p w14:paraId="5C0C2D01" w14:textId="77777777" w:rsidR="00DD6D31" w:rsidRPr="006E7A76" w:rsidRDefault="00DD6D31" w:rsidP="00DD6D31">
            <w:pPr>
              <w:spacing w:after="0"/>
              <w:rPr>
                <w:b/>
                <w:color w:val="943634" w:themeColor="accent2" w:themeShade="BF"/>
                <w:sz w:val="20"/>
                <w:szCs w:val="20"/>
              </w:rPr>
            </w:pPr>
            <w:r w:rsidRPr="006E7A76">
              <w:rPr>
                <w:b/>
                <w:color w:val="943634" w:themeColor="accent2" w:themeShade="BF"/>
                <w:sz w:val="20"/>
                <w:szCs w:val="20"/>
              </w:rPr>
              <w:t>Hrozby</w:t>
            </w:r>
          </w:p>
          <w:p w14:paraId="5A275EE5" w14:textId="661691BF" w:rsidR="00DD6D31" w:rsidRPr="006E7A76" w:rsidRDefault="002B2794" w:rsidP="00DD6D31">
            <w:pPr>
              <w:numPr>
                <w:ilvl w:val="0"/>
                <w:numId w:val="33"/>
              </w:numPr>
              <w:spacing w:after="0"/>
              <w:rPr>
                <w:color w:val="943634" w:themeColor="accent2" w:themeShade="BF"/>
                <w:sz w:val="20"/>
                <w:szCs w:val="20"/>
              </w:rPr>
            </w:pPr>
            <w:r w:rsidRPr="006E7A76">
              <w:rPr>
                <w:color w:val="943634" w:themeColor="accent2" w:themeShade="BF"/>
                <w:sz w:val="20"/>
                <w:szCs w:val="20"/>
              </w:rPr>
              <w:t>Nebezpeční eroze v případě přívalových dešťů</w:t>
            </w:r>
          </w:p>
          <w:p w14:paraId="0AE23F55" w14:textId="77777777" w:rsidR="002B2794" w:rsidRPr="006E7A76" w:rsidRDefault="00DF46DF" w:rsidP="00DD6D31">
            <w:pPr>
              <w:numPr>
                <w:ilvl w:val="0"/>
                <w:numId w:val="33"/>
              </w:numPr>
              <w:spacing w:after="0"/>
              <w:rPr>
                <w:color w:val="943634" w:themeColor="accent2" w:themeShade="BF"/>
                <w:sz w:val="20"/>
                <w:szCs w:val="20"/>
              </w:rPr>
            </w:pPr>
            <w:r w:rsidRPr="006E7A76">
              <w:rPr>
                <w:color w:val="943634" w:themeColor="accent2" w:themeShade="BF"/>
                <w:sz w:val="20"/>
                <w:szCs w:val="20"/>
              </w:rPr>
              <w:t>Rozpadající se objekty</w:t>
            </w:r>
          </w:p>
          <w:p w14:paraId="47B8AC7B" w14:textId="6B272303" w:rsidR="00A513C9" w:rsidRPr="006E7A76" w:rsidRDefault="00DF46DF" w:rsidP="00A513C9">
            <w:pPr>
              <w:numPr>
                <w:ilvl w:val="0"/>
                <w:numId w:val="33"/>
              </w:numPr>
              <w:spacing w:after="0"/>
              <w:rPr>
                <w:color w:val="943634" w:themeColor="accent2" w:themeShade="BF"/>
                <w:sz w:val="20"/>
                <w:szCs w:val="20"/>
              </w:rPr>
            </w:pPr>
            <w:r w:rsidRPr="006E7A76">
              <w:rPr>
                <w:color w:val="943634" w:themeColor="accent2" w:themeShade="BF"/>
                <w:sz w:val="20"/>
                <w:szCs w:val="20"/>
              </w:rPr>
              <w:t>Vyčištění příkopů</w:t>
            </w:r>
          </w:p>
          <w:p w14:paraId="337067BC" w14:textId="77777777" w:rsidR="00A513C9" w:rsidRPr="006E7A76" w:rsidRDefault="00A513C9" w:rsidP="00A513C9">
            <w:pPr>
              <w:spacing w:after="0"/>
              <w:rPr>
                <w:color w:val="943634" w:themeColor="accent2" w:themeShade="BF"/>
                <w:sz w:val="20"/>
                <w:szCs w:val="20"/>
              </w:rPr>
            </w:pPr>
          </w:p>
        </w:tc>
      </w:tr>
    </w:tbl>
    <w:p w14:paraId="76A063B1" w14:textId="6A636CF0" w:rsidR="00D90204" w:rsidRPr="00420936" w:rsidRDefault="00D90204" w:rsidP="00D3379F"/>
    <w:p w14:paraId="3FFA3478" w14:textId="77777777" w:rsidR="000B0588" w:rsidRPr="00420936" w:rsidRDefault="000B0588" w:rsidP="00370965">
      <w:pPr>
        <w:pStyle w:val="Nadpis3"/>
        <w:pageBreakBefore/>
        <w:rPr>
          <w:szCs w:val="24"/>
        </w:rPr>
      </w:pPr>
      <w:bookmarkStart w:id="10" w:name="_Toc232501556"/>
      <w:r w:rsidRPr="00420936">
        <w:rPr>
          <w:szCs w:val="24"/>
        </w:rPr>
        <w:lastRenderedPageBreak/>
        <w:t>7. Správa obce</w:t>
      </w:r>
      <w:bookmarkEnd w:id="10"/>
    </w:p>
    <w:p w14:paraId="08193BD0" w14:textId="77777777" w:rsidR="00516E52" w:rsidRDefault="00516E52" w:rsidP="00516E52">
      <w:pPr>
        <w:pStyle w:val="Nadpis4"/>
        <w:rPr>
          <w:szCs w:val="24"/>
        </w:rPr>
      </w:pPr>
    </w:p>
    <w:p w14:paraId="7E09CE50" w14:textId="0EAC6E89" w:rsidR="00D90204" w:rsidRPr="00516E52" w:rsidRDefault="006721D1" w:rsidP="00516E52">
      <w:pPr>
        <w:pStyle w:val="Nadpis4"/>
        <w:rPr>
          <w:szCs w:val="24"/>
        </w:rPr>
      </w:pPr>
      <w:r w:rsidRPr="00420936">
        <w:rPr>
          <w:szCs w:val="24"/>
        </w:rPr>
        <w:t xml:space="preserve">Obecní úřad a </w:t>
      </w:r>
      <w:r w:rsidR="000E1F16" w:rsidRPr="00420936">
        <w:rPr>
          <w:szCs w:val="24"/>
        </w:rPr>
        <w:t>kompetence obce</w:t>
      </w:r>
      <w:r w:rsidR="00EF23B5">
        <w:rPr>
          <w:szCs w:val="24"/>
        </w:rPr>
        <w:t xml:space="preserve"> </w:t>
      </w:r>
    </w:p>
    <w:p w14:paraId="593CDB81" w14:textId="77777777" w:rsidR="00E719A1" w:rsidRDefault="00E719A1" w:rsidP="00A513C9">
      <w:pPr>
        <w:pStyle w:val="Normlnweb"/>
        <w:jc w:val="both"/>
      </w:pPr>
      <w:r>
        <w:t>Obec Rádlo je nejnižším typem správního obvodu a</w:t>
      </w:r>
      <w:r w:rsidRPr="00B91FEF">
        <w:t xml:space="preserve"> </w:t>
      </w:r>
      <w:r>
        <w:t>spravuje své záležitosti dle zákona č. 128/2000 sb.</w:t>
      </w:r>
      <w:r w:rsidRPr="008C625C">
        <w:t xml:space="preserve"> </w:t>
      </w:r>
      <w:r>
        <w:t>o obcích ve znění pozdějších předpisů ve vlastním obvodu.</w:t>
      </w:r>
    </w:p>
    <w:p w14:paraId="43875C20" w14:textId="0383A3EB" w:rsidR="00E719A1" w:rsidRDefault="00E719A1" w:rsidP="00A513C9">
      <w:pPr>
        <w:pStyle w:val="Normlnweb"/>
        <w:jc w:val="both"/>
      </w:pPr>
      <w:r>
        <w:t>Obec zajišťuje evidenci občanů, vidimaci a legalizaci. Vyřizuje agendu místních správních poplatků psů.</w:t>
      </w:r>
      <w:r w:rsidR="00C4120B">
        <w:t xml:space="preserve"> </w:t>
      </w:r>
      <w:r>
        <w:t>Dále zajišťuje smluvní agendu komunálního odpadu.</w:t>
      </w:r>
    </w:p>
    <w:p w14:paraId="3AE60002" w14:textId="77777777" w:rsidR="00E719A1" w:rsidRDefault="00E719A1" w:rsidP="00A513C9">
      <w:pPr>
        <w:pStyle w:val="Normlnweb"/>
        <w:jc w:val="both"/>
      </w:pPr>
      <w:r>
        <w:t xml:space="preserve">Obec zajišťuje agendu Czech </w:t>
      </w:r>
      <w:proofErr w:type="spellStart"/>
      <w:r>
        <w:t>POINTu</w:t>
      </w:r>
      <w:proofErr w:type="spellEnd"/>
      <w:r>
        <w:t>.</w:t>
      </w:r>
    </w:p>
    <w:p w14:paraId="249B120A" w14:textId="6EE1EC46" w:rsidR="00E719A1" w:rsidRDefault="00E719A1" w:rsidP="00A513C9">
      <w:pPr>
        <w:pStyle w:val="Normlnweb"/>
        <w:jc w:val="both"/>
      </w:pPr>
      <w:r>
        <w:t xml:space="preserve">Naše příspěvkové organizace Základní škola Rádlo a Mateřská škola Rádlo pracují dlouhodobě s vyrovnaným </w:t>
      </w:r>
      <w:r w:rsidR="00C4120B">
        <w:t xml:space="preserve">či přebytkovým </w:t>
      </w:r>
      <w:r>
        <w:t>rozpočtem.</w:t>
      </w:r>
    </w:p>
    <w:p w14:paraId="6C0FBDC8" w14:textId="77777777" w:rsidR="00E60D7A" w:rsidRPr="00420936" w:rsidRDefault="00E60D7A" w:rsidP="00D3379F"/>
    <w:p w14:paraId="32F08BAE" w14:textId="77777777" w:rsidR="00E544BE" w:rsidRPr="00420936" w:rsidRDefault="000E1F16" w:rsidP="00D3379F">
      <w:pPr>
        <w:pStyle w:val="Nadpis4"/>
        <w:rPr>
          <w:szCs w:val="24"/>
        </w:rPr>
      </w:pPr>
      <w:r w:rsidRPr="00420936">
        <w:rPr>
          <w:szCs w:val="24"/>
        </w:rPr>
        <w:t>Hospodaření obce</w:t>
      </w:r>
    </w:p>
    <w:p w14:paraId="37066918" w14:textId="77777777" w:rsidR="00CC5BB9" w:rsidRDefault="00CC5BB9" w:rsidP="00CC55C2">
      <w:pPr>
        <w:pStyle w:val="Normlnweb"/>
        <w:jc w:val="both"/>
        <w:rPr>
          <w:rFonts w:ascii="Times New Roman" w:hAnsi="Times New Roman"/>
        </w:rPr>
      </w:pPr>
      <w:r w:rsidRPr="00CC5BB9">
        <w:t xml:space="preserve">Obec dlouhodobě hospodaří s vyrovnaným či přebytkovým </w:t>
      </w:r>
      <w:proofErr w:type="gramStart"/>
      <w:r w:rsidRPr="00CC5BB9">
        <w:t>rozpočtem</w:t>
      </w:r>
      <w:proofErr w:type="gramEnd"/>
      <w:r w:rsidRPr="00CC5BB9">
        <w:t xml:space="preserve"> a to především díky tomu, že </w:t>
      </w:r>
      <w:r w:rsidR="00CC55C2" w:rsidRPr="00CC5BB9">
        <w:rPr>
          <w:rFonts w:ascii="Times New Roman" w:hAnsi="Times New Roman"/>
        </w:rPr>
        <w:t xml:space="preserve">je aktivní v přípravě projektových žádostí do různých dotačních titulů na rozvojové projekty. Také zaznamenala poměrně velkou úspěšnost. </w:t>
      </w:r>
    </w:p>
    <w:p w14:paraId="1F88850B" w14:textId="20FE953C" w:rsidR="00CC55C2" w:rsidRPr="00CC5BB9" w:rsidRDefault="00CC5BB9" w:rsidP="00CC55C2">
      <w:pPr>
        <w:pStyle w:val="Normlnweb"/>
        <w:jc w:val="both"/>
        <w:rPr>
          <w:rFonts w:ascii="Times New Roman" w:hAnsi="Times New Roman"/>
          <w:highlight w:val="yellow"/>
        </w:rPr>
      </w:pPr>
      <w:r>
        <w:rPr>
          <w:rFonts w:ascii="Times New Roman" w:hAnsi="Times New Roman"/>
        </w:rPr>
        <w:t xml:space="preserve">Díky tomu, máj obec vytvořenou významnou finanční rezervu, která jí umožňuje přefinancovávat projekty i připravovat do budoucna větší investice jako např. novou hasičárnu či obecní dům. </w:t>
      </w:r>
    </w:p>
    <w:p w14:paraId="246063F1" w14:textId="64873695" w:rsidR="00475980" w:rsidRPr="00475980" w:rsidRDefault="00475980" w:rsidP="00CC55C2">
      <w:pPr>
        <w:pStyle w:val="Normlnweb"/>
        <w:jc w:val="both"/>
      </w:pPr>
      <w:r w:rsidRPr="00475980">
        <w:t xml:space="preserve">Ve vlastnictví obce je kulturní dům, budova ZŠ a MŠ a hasičská zbrojnice. </w:t>
      </w:r>
      <w:r w:rsidR="00C4120B">
        <w:t xml:space="preserve">Byla odkoupena budova bývalého krámu u parkoviště nad koupalištěm, zpracovává se studie na jeho využití. Také byla odkoupena plocha u hasičárny pro její další rozvoj. </w:t>
      </w:r>
    </w:p>
    <w:p w14:paraId="20E6D5F7" w14:textId="33A8853C" w:rsidR="00475980" w:rsidRPr="00475980" w:rsidRDefault="00C4120B" w:rsidP="00CC55C2">
      <w:pPr>
        <w:pStyle w:val="Normlnweb"/>
        <w:jc w:val="both"/>
      </w:pPr>
      <w:r>
        <w:t xml:space="preserve">Nedaří se najít vhodného nájemce pro </w:t>
      </w:r>
      <w:r w:rsidR="00475980" w:rsidRPr="00475980">
        <w:t>restaurační zařízení</w:t>
      </w:r>
      <w:r>
        <w:t xml:space="preserve"> v budově obecního úřadu</w:t>
      </w:r>
      <w:r w:rsidR="00475980" w:rsidRPr="00475980">
        <w:t>. Dále je zde kulturní sál, kde se každoročně pořádá cca 6 plesů a jiné kulturní akce. Kl</w:t>
      </w:r>
      <w:r w:rsidR="00475980">
        <w:t>ubovny využívají zájmové spolky</w:t>
      </w:r>
      <w:r w:rsidR="00475980" w:rsidRPr="00475980">
        <w:t xml:space="preserve"> a místní mládež. Je zde umístěna knihovna s veřejně přístupným internetem.</w:t>
      </w:r>
    </w:p>
    <w:p w14:paraId="52AB2E29" w14:textId="29E01EF5" w:rsidR="00475980" w:rsidRPr="00475980" w:rsidRDefault="00475980" w:rsidP="00CC55C2">
      <w:pPr>
        <w:pStyle w:val="Normlnweb"/>
        <w:jc w:val="both"/>
      </w:pPr>
      <w:r w:rsidRPr="00CC5BB9">
        <w:t>Budova ZŠ slouží k</w:t>
      </w:r>
      <w:r w:rsidRPr="00CC5BB9">
        <w:rPr>
          <w:rFonts w:ascii="Times New Roman" w:hAnsi="Times New Roman"/>
        </w:rPr>
        <w:t>e</w:t>
      </w:r>
      <w:r w:rsidRPr="00CC5BB9">
        <w:t xml:space="preserve"> každodenní výuce cca </w:t>
      </w:r>
      <w:r w:rsidR="00F4790C" w:rsidRPr="00CC5BB9">
        <w:t>77</w:t>
      </w:r>
      <w:r w:rsidRPr="00CC5BB9">
        <w:t xml:space="preserve"> žáků. </w:t>
      </w:r>
      <w:r w:rsidR="00C4120B" w:rsidRPr="00CC5BB9">
        <w:t>B</w:t>
      </w:r>
      <w:r w:rsidRPr="00CC5BB9">
        <w:t>ytové jednotky</w:t>
      </w:r>
      <w:r w:rsidR="00C4120B" w:rsidRPr="00CC5BB9">
        <w:t xml:space="preserve"> byly předělány na učebny v zájmu navýšení</w:t>
      </w:r>
      <w:r w:rsidR="00C4120B">
        <w:t xml:space="preserve"> kapacity školy. V budově ZŠ sídlí pošta</w:t>
      </w:r>
      <w:r w:rsidRPr="00475980">
        <w:t>, kter</w:t>
      </w:r>
      <w:r w:rsidR="00C4120B">
        <w:t>á</w:t>
      </w:r>
      <w:r w:rsidRPr="00475980">
        <w:t xml:space="preserve"> hradí nájemné obci. </w:t>
      </w:r>
      <w:r w:rsidR="00C4120B">
        <w:t>Z budovy ZŠ bylo do budovy OÚ přemístěno</w:t>
      </w:r>
      <w:r w:rsidRPr="00475980">
        <w:t xml:space="preserve"> zdravotní zařízení pro místní občany. V areálu ZŠ je vybudováno sportovní a dětské hřiště, které slouží žákům i široké veřejnosti. </w:t>
      </w:r>
    </w:p>
    <w:p w14:paraId="0C16B509" w14:textId="36F0E23E" w:rsidR="00475980" w:rsidRPr="00475980" w:rsidRDefault="00475980" w:rsidP="00CC55C2">
      <w:pPr>
        <w:pStyle w:val="Normlnweb"/>
        <w:jc w:val="both"/>
      </w:pPr>
      <w:r w:rsidRPr="00475980">
        <w:t xml:space="preserve">Budova MŠ slouží jako předškolní zařízení a je zde umístěna </w:t>
      </w:r>
      <w:r w:rsidR="00C4120B">
        <w:t xml:space="preserve">nově zrekonstruovaná </w:t>
      </w:r>
      <w:r w:rsidRPr="00475980">
        <w:t>dílna pro keramický kroužek.</w:t>
      </w:r>
    </w:p>
    <w:p w14:paraId="4FC904C3" w14:textId="2F83A24A" w:rsidR="00370965" w:rsidRDefault="00475980" w:rsidP="00062EE0">
      <w:pPr>
        <w:pStyle w:val="Normlnweb"/>
        <w:jc w:val="both"/>
      </w:pPr>
      <w:r w:rsidRPr="00475980">
        <w:t xml:space="preserve">Budova hasičské zbrojnice slouží především místním hasičům. </w:t>
      </w:r>
      <w:r w:rsidR="00C4120B">
        <w:t>B</w:t>
      </w:r>
      <w:r w:rsidRPr="00475980">
        <w:t>ytová jednotka,</w:t>
      </w:r>
      <w:r w:rsidR="00C4120B">
        <w:t xml:space="preserve"> byla předělána na klubovnu. </w:t>
      </w:r>
    </w:p>
    <w:p w14:paraId="321419BE" w14:textId="77777777" w:rsidR="00CC5BB9" w:rsidRPr="00420936" w:rsidRDefault="00CC5BB9" w:rsidP="00D3379F"/>
    <w:p w14:paraId="5198DDA8" w14:textId="77777777" w:rsidR="008666D2" w:rsidRPr="00420936" w:rsidRDefault="008666D2" w:rsidP="00D3379F">
      <w:pPr>
        <w:pStyle w:val="Nadpis4"/>
        <w:rPr>
          <w:szCs w:val="24"/>
        </w:rPr>
      </w:pPr>
      <w:r w:rsidRPr="00420936">
        <w:rPr>
          <w:szCs w:val="24"/>
        </w:rPr>
        <w:t>Bezpečnost</w:t>
      </w:r>
    </w:p>
    <w:p w14:paraId="0F84EDC2" w14:textId="77777777" w:rsidR="00B7497E" w:rsidRDefault="00475980" w:rsidP="00B7497E">
      <w:pPr>
        <w:pStyle w:val="Normlnweb"/>
        <w:jc w:val="both"/>
      </w:pPr>
      <w:r w:rsidRPr="00277B5E">
        <w:t>Liberecký kraj zaujímá v rámci ČR 4. místo v páchání trestné činnosti. Toto nelichotivé umístění má vliv i na vnímání bezpečnosti obyvatel obce.  Jednou z příčin páchání trestné činnosti je zhoršující se ekonomická situace a s tím související nezaměstnanos</w:t>
      </w:r>
      <w:r w:rsidR="00C4120B">
        <w:t xml:space="preserve">t. </w:t>
      </w:r>
      <w:r w:rsidRPr="00277B5E">
        <w:t xml:space="preserve">S rostoucí mírou nezaměstnanosti souvisí možný nárůst počtu osob ohrožených sociálním vyloučením (závislost na systému státní sociální podpory, potřeba odborného poradenství).  </w:t>
      </w:r>
    </w:p>
    <w:p w14:paraId="57D96D02" w14:textId="77777777" w:rsidR="00062EE0" w:rsidRDefault="00062EE0" w:rsidP="00B7497E">
      <w:pPr>
        <w:pStyle w:val="Normlnweb"/>
        <w:jc w:val="both"/>
        <w:rPr>
          <w:rFonts w:ascii="Times New Roman" w:hAnsi="Times New Roman"/>
          <w:b/>
        </w:rPr>
      </w:pPr>
    </w:p>
    <w:p w14:paraId="387184AC" w14:textId="77777777" w:rsidR="00062EE0" w:rsidRDefault="00062EE0" w:rsidP="00B7497E">
      <w:pPr>
        <w:pStyle w:val="Normlnweb"/>
        <w:jc w:val="both"/>
        <w:rPr>
          <w:rFonts w:ascii="Times New Roman" w:hAnsi="Times New Roman"/>
          <w:b/>
        </w:rPr>
      </w:pPr>
    </w:p>
    <w:p w14:paraId="36EDF3AF" w14:textId="4B37D84B" w:rsidR="005B5595" w:rsidRPr="00B7497E" w:rsidRDefault="005B5595" w:rsidP="00B7497E">
      <w:pPr>
        <w:pStyle w:val="Normlnweb"/>
        <w:jc w:val="both"/>
      </w:pPr>
      <w:r w:rsidRPr="00B7497E">
        <w:rPr>
          <w:rFonts w:ascii="Times New Roman" w:hAnsi="Times New Roman"/>
          <w:b/>
        </w:rPr>
        <w:lastRenderedPageBreak/>
        <w:t>Činnost PČR za rok 2021 na území obce Rádlo</w:t>
      </w:r>
    </w:p>
    <w:p w14:paraId="6BB8F3FB" w14:textId="5F43F16F" w:rsidR="00B7497E" w:rsidRPr="005B5595" w:rsidRDefault="00CC5BB9" w:rsidP="005B5595">
      <w:pPr>
        <w:pStyle w:val="Normlnweb"/>
        <w:rPr>
          <w:rFonts w:ascii="Times New Roman" w:hAnsi="Times New Roman"/>
        </w:rPr>
      </w:pPr>
      <w:r>
        <w:rPr>
          <w:rFonts w:ascii="Times New Roman" w:hAnsi="Times New Roman"/>
        </w:rPr>
        <w:t xml:space="preserve">V obci v roce 2021 došlo k celkem </w:t>
      </w:r>
      <w:r w:rsidR="005B5595" w:rsidRPr="005B5595">
        <w:rPr>
          <w:rFonts w:ascii="Times New Roman" w:hAnsi="Times New Roman"/>
        </w:rPr>
        <w:t>11</w:t>
      </w:r>
      <w:r>
        <w:rPr>
          <w:rFonts w:ascii="Times New Roman" w:hAnsi="Times New Roman"/>
        </w:rPr>
        <w:t xml:space="preserve"> trestným činům</w:t>
      </w:r>
      <w:r w:rsidR="005B5595" w:rsidRPr="005B5595">
        <w:rPr>
          <w:rFonts w:ascii="Times New Roman" w:hAnsi="Times New Roman"/>
        </w:rPr>
        <w:t>, z toho:</w:t>
      </w:r>
      <w:r>
        <w:rPr>
          <w:rFonts w:ascii="Times New Roman" w:hAnsi="Times New Roman"/>
        </w:rPr>
        <w:t xml:space="preserve"> </w:t>
      </w:r>
      <w:r w:rsidR="005B5595" w:rsidRPr="005B5595">
        <w:rPr>
          <w:rFonts w:ascii="Times New Roman" w:hAnsi="Times New Roman"/>
        </w:rPr>
        <w:t>2x majetkový</w:t>
      </w:r>
      <w:r>
        <w:rPr>
          <w:rFonts w:ascii="Times New Roman" w:hAnsi="Times New Roman"/>
        </w:rPr>
        <w:t xml:space="preserve">, </w:t>
      </w:r>
      <w:r w:rsidR="005B5595" w:rsidRPr="005B5595">
        <w:rPr>
          <w:rFonts w:ascii="Times New Roman" w:hAnsi="Times New Roman"/>
        </w:rPr>
        <w:t xml:space="preserve"> 2x podvod (IT kriminalita)</w:t>
      </w:r>
      <w:r>
        <w:rPr>
          <w:rFonts w:ascii="Times New Roman" w:hAnsi="Times New Roman"/>
        </w:rPr>
        <w:t xml:space="preserve">, </w:t>
      </w:r>
      <w:r w:rsidR="005B5595" w:rsidRPr="005B5595">
        <w:rPr>
          <w:rFonts w:ascii="Times New Roman" w:hAnsi="Times New Roman"/>
        </w:rPr>
        <w:t>5x maření výkonu úředního rozhodnutí (zákaz řízení MV)</w:t>
      </w:r>
      <w:r>
        <w:rPr>
          <w:rFonts w:ascii="Times New Roman" w:hAnsi="Times New Roman"/>
        </w:rPr>
        <w:t xml:space="preserve">, </w:t>
      </w:r>
      <w:r w:rsidR="005B5595" w:rsidRPr="005B5595">
        <w:rPr>
          <w:rFonts w:ascii="Times New Roman" w:hAnsi="Times New Roman"/>
        </w:rPr>
        <w:t>1x poškození cizí věci</w:t>
      </w:r>
      <w:r>
        <w:rPr>
          <w:rFonts w:ascii="Times New Roman" w:hAnsi="Times New Roman"/>
        </w:rPr>
        <w:t xml:space="preserve">, </w:t>
      </w:r>
      <w:r w:rsidR="005B5595" w:rsidRPr="005B5595">
        <w:rPr>
          <w:rFonts w:ascii="Times New Roman" w:hAnsi="Times New Roman"/>
        </w:rPr>
        <w:t>1x obecné ohrožení</w:t>
      </w:r>
    </w:p>
    <w:p w14:paraId="252CB52F" w14:textId="3C7D0154" w:rsidR="005B5595" w:rsidRPr="005B5595" w:rsidRDefault="00CC5BB9" w:rsidP="005B5595">
      <w:pPr>
        <w:pStyle w:val="Normlnweb"/>
        <w:rPr>
          <w:rFonts w:ascii="Times New Roman" w:hAnsi="Times New Roman"/>
        </w:rPr>
      </w:pPr>
      <w:r>
        <w:rPr>
          <w:rFonts w:ascii="Times New Roman" w:hAnsi="Times New Roman"/>
        </w:rPr>
        <w:t xml:space="preserve">Také bylo ve stejném roce zahájeno </w:t>
      </w:r>
      <w:r w:rsidR="005B5595" w:rsidRPr="005B5595">
        <w:rPr>
          <w:rFonts w:ascii="Times New Roman" w:hAnsi="Times New Roman"/>
        </w:rPr>
        <w:t xml:space="preserve">531 </w:t>
      </w:r>
      <w:r>
        <w:rPr>
          <w:rFonts w:ascii="Times New Roman" w:hAnsi="Times New Roman"/>
        </w:rPr>
        <w:t>přestupkových řízení (</w:t>
      </w:r>
      <w:r w:rsidR="005B5595" w:rsidRPr="005B5595">
        <w:rPr>
          <w:rFonts w:ascii="Times New Roman" w:hAnsi="Times New Roman"/>
        </w:rPr>
        <w:t>+ 63 x PŘ v</w:t>
      </w:r>
      <w:r>
        <w:rPr>
          <w:rFonts w:ascii="Times New Roman" w:hAnsi="Times New Roman"/>
        </w:rPr>
        <w:t> </w:t>
      </w:r>
      <w:r w:rsidR="005B5595" w:rsidRPr="005B5595">
        <w:rPr>
          <w:rFonts w:ascii="Times New Roman" w:hAnsi="Times New Roman"/>
        </w:rPr>
        <w:t>Jeřmanicích</w:t>
      </w:r>
      <w:r>
        <w:rPr>
          <w:rFonts w:ascii="Times New Roman" w:hAnsi="Times New Roman"/>
        </w:rPr>
        <w:t>)</w:t>
      </w:r>
      <w:r w:rsidR="005B5595" w:rsidRPr="005B5595">
        <w:rPr>
          <w:rFonts w:ascii="Times New Roman" w:hAnsi="Times New Roman"/>
        </w:rPr>
        <w:t>, z toho:</w:t>
      </w:r>
      <w:r>
        <w:rPr>
          <w:rFonts w:ascii="Times New Roman" w:hAnsi="Times New Roman"/>
        </w:rPr>
        <w:t xml:space="preserve"> </w:t>
      </w:r>
      <w:r w:rsidR="005B5595" w:rsidRPr="005B5595">
        <w:rPr>
          <w:rFonts w:ascii="Times New Roman" w:hAnsi="Times New Roman"/>
        </w:rPr>
        <w:t>570x BESIP</w:t>
      </w:r>
      <w:r>
        <w:rPr>
          <w:rFonts w:ascii="Times New Roman" w:hAnsi="Times New Roman"/>
        </w:rPr>
        <w:t xml:space="preserve">, </w:t>
      </w:r>
      <w:r w:rsidR="005B5595" w:rsidRPr="005B5595">
        <w:rPr>
          <w:rFonts w:ascii="Times New Roman" w:hAnsi="Times New Roman"/>
        </w:rPr>
        <w:t>3x jízda pod vlivem alkoholu</w:t>
      </w:r>
      <w:r>
        <w:rPr>
          <w:rFonts w:ascii="Times New Roman" w:hAnsi="Times New Roman"/>
        </w:rPr>
        <w:t xml:space="preserve">, </w:t>
      </w:r>
      <w:r w:rsidR="005B5595" w:rsidRPr="005B5595">
        <w:rPr>
          <w:rFonts w:ascii="Times New Roman" w:hAnsi="Times New Roman"/>
        </w:rPr>
        <w:t>3x jízda pod vlivem OPL (drog)</w:t>
      </w:r>
      <w:r>
        <w:rPr>
          <w:rFonts w:ascii="Times New Roman" w:hAnsi="Times New Roman"/>
        </w:rPr>
        <w:t xml:space="preserve">, </w:t>
      </w:r>
      <w:r w:rsidR="005B5595" w:rsidRPr="005B5595">
        <w:rPr>
          <w:rFonts w:ascii="Times New Roman" w:hAnsi="Times New Roman"/>
        </w:rPr>
        <w:t>6x porušení mimořádných opatření (COVID-19)</w:t>
      </w:r>
      <w:r>
        <w:rPr>
          <w:rFonts w:ascii="Times New Roman" w:hAnsi="Times New Roman"/>
        </w:rPr>
        <w:t xml:space="preserve">, </w:t>
      </w:r>
      <w:r w:rsidR="005B5595" w:rsidRPr="005B5595">
        <w:rPr>
          <w:rFonts w:ascii="Times New Roman" w:hAnsi="Times New Roman"/>
        </w:rPr>
        <w:t>6x veřejný pořádek, občanské soužití</w:t>
      </w:r>
      <w:r>
        <w:rPr>
          <w:rFonts w:ascii="Times New Roman" w:hAnsi="Times New Roman"/>
        </w:rPr>
        <w:t xml:space="preserve">, </w:t>
      </w:r>
      <w:r w:rsidR="005B5595" w:rsidRPr="005B5595">
        <w:rPr>
          <w:rFonts w:ascii="Times New Roman" w:hAnsi="Times New Roman"/>
        </w:rPr>
        <w:t>1x proti majetku</w:t>
      </w:r>
      <w:r>
        <w:rPr>
          <w:rFonts w:ascii="Times New Roman" w:hAnsi="Times New Roman"/>
        </w:rPr>
        <w:t xml:space="preserve">, </w:t>
      </w:r>
      <w:r w:rsidR="005B5595">
        <w:rPr>
          <w:rFonts w:ascii="Times New Roman" w:hAnsi="Times New Roman"/>
        </w:rPr>
        <w:t>2x černá skládka</w:t>
      </w:r>
      <w:r>
        <w:rPr>
          <w:rFonts w:ascii="Times New Roman" w:hAnsi="Times New Roman"/>
        </w:rPr>
        <w:t xml:space="preserve">, </w:t>
      </w:r>
      <w:r w:rsidR="005B5595" w:rsidRPr="005B5595">
        <w:rPr>
          <w:rFonts w:ascii="Times New Roman" w:hAnsi="Times New Roman"/>
        </w:rPr>
        <w:t>3x ostatní</w:t>
      </w:r>
      <w:r>
        <w:rPr>
          <w:rFonts w:ascii="Times New Roman" w:hAnsi="Times New Roman"/>
        </w:rPr>
        <w:t>.</w:t>
      </w:r>
    </w:p>
    <w:p w14:paraId="0E2FCCC3" w14:textId="5900D484" w:rsidR="005B5595" w:rsidRDefault="00CC5BB9" w:rsidP="0029799E">
      <w:pPr>
        <w:pStyle w:val="Normlnweb"/>
        <w:jc w:val="both"/>
        <w:rPr>
          <w:rFonts w:ascii="Times New Roman" w:hAnsi="Times New Roman"/>
          <w:highlight w:val="yellow"/>
        </w:rPr>
      </w:pPr>
      <w:r>
        <w:rPr>
          <w:rFonts w:ascii="Times New Roman" w:hAnsi="Times New Roman"/>
        </w:rPr>
        <w:t>11x došlo k</w:t>
      </w:r>
      <w:r w:rsidR="005B5595" w:rsidRPr="005B5595">
        <w:rPr>
          <w:rFonts w:ascii="Times New Roman" w:hAnsi="Times New Roman"/>
        </w:rPr>
        <w:t xml:space="preserve"> prověřování události bez protiprávního jednání</w:t>
      </w:r>
      <w:r>
        <w:rPr>
          <w:rFonts w:ascii="Times New Roman" w:hAnsi="Times New Roman"/>
        </w:rPr>
        <w:t>.</w:t>
      </w:r>
    </w:p>
    <w:p w14:paraId="4EB8247C" w14:textId="720F31B0" w:rsidR="00475980" w:rsidRPr="00B7497E" w:rsidRDefault="00D87923" w:rsidP="0029799E">
      <w:pPr>
        <w:pStyle w:val="Normlnweb"/>
        <w:jc w:val="both"/>
      </w:pPr>
      <w:r w:rsidRPr="00B7497E">
        <w:rPr>
          <w:rFonts w:ascii="Times New Roman" w:hAnsi="Times New Roman"/>
        </w:rPr>
        <w:t>V posledních letech</w:t>
      </w:r>
      <w:r w:rsidR="001C6821" w:rsidRPr="00B7497E">
        <w:t xml:space="preserve"> dochází k nárůstu </w:t>
      </w:r>
      <w:r w:rsidR="00475980" w:rsidRPr="00B7497E">
        <w:t>páchání trestných činů a přestupků proti majetku a veřejnému pořádku (vandalismus).   Protiprávního chování se zpravidla dopouští recidivisté, na druhé straně si nelze nepovšimnout i zvýšení trestné činnosti u nezletilých osob.  Oběťmi tres</w:t>
      </w:r>
      <w:r w:rsidRPr="00B7497E">
        <w:t>tných činů jsou především ženy,</w:t>
      </w:r>
      <w:r w:rsidR="003264BD" w:rsidRPr="00B7497E">
        <w:t xml:space="preserve"> narůstá </w:t>
      </w:r>
      <w:r w:rsidR="00475980" w:rsidRPr="00B7497E">
        <w:t>podíl seniorů.</w:t>
      </w:r>
    </w:p>
    <w:p w14:paraId="095C8A28" w14:textId="77777777" w:rsidR="00475980" w:rsidRPr="00B7497E" w:rsidRDefault="00475980" w:rsidP="0029799E">
      <w:pPr>
        <w:pStyle w:val="Normlnweb"/>
        <w:jc w:val="both"/>
      </w:pPr>
      <w:r w:rsidRPr="00B7497E">
        <w:t>Na základě zjištěných poznatků byl vypracován Plán prevence kriminality na období 2013-2015 obce Rádlo. Hlavní priority vycházejí ze stanovených cílů a jejich komplexního řešení v oblasti prevence kriminality s odkazem na Strategii prevence kriminality v ČR na léta 2012-2015. Jde především o snižování počtu trestných činů a přestupků a zároveň zvýšení pocitu bezpečí občanů.  Při prevenci kriminality obec úzce spolupracuje s městem Rychnov u J</w:t>
      </w:r>
      <w:r w:rsidR="00D87923" w:rsidRPr="00B7497E">
        <w:rPr>
          <w:rFonts w:ascii="Times New Roman" w:hAnsi="Times New Roman"/>
        </w:rPr>
        <w:t>a</w:t>
      </w:r>
      <w:r w:rsidRPr="00B7497E">
        <w:t>b</w:t>
      </w:r>
      <w:r w:rsidR="00D87923" w:rsidRPr="00B7497E">
        <w:rPr>
          <w:rFonts w:ascii="Times New Roman" w:hAnsi="Times New Roman"/>
        </w:rPr>
        <w:t xml:space="preserve">lonce </w:t>
      </w:r>
      <w:r w:rsidR="00D87923" w:rsidRPr="00B7497E">
        <w:t xml:space="preserve">nad </w:t>
      </w:r>
      <w:r w:rsidRPr="00B7497E">
        <w:t>N</w:t>
      </w:r>
      <w:r w:rsidR="00D87923" w:rsidRPr="00B7497E">
        <w:rPr>
          <w:rFonts w:ascii="Times New Roman" w:hAnsi="Times New Roman"/>
        </w:rPr>
        <w:t>isou</w:t>
      </w:r>
      <w:r w:rsidRPr="00B7497E">
        <w:t xml:space="preserve">,  městskou policií Rychnov u </w:t>
      </w:r>
      <w:proofErr w:type="spellStart"/>
      <w:r w:rsidRPr="00B7497E">
        <w:t>Jbc.n.N</w:t>
      </w:r>
      <w:proofErr w:type="spellEnd"/>
      <w:r w:rsidRPr="00B7497E">
        <w:t>. a státní Polic</w:t>
      </w:r>
      <w:r w:rsidR="00D87923" w:rsidRPr="00B7497E">
        <w:t xml:space="preserve">ií ČR. </w:t>
      </w:r>
      <w:r w:rsidRPr="00B7497E">
        <w:t>Starosta o</w:t>
      </w:r>
      <w:r w:rsidR="00D87923" w:rsidRPr="00B7497E">
        <w:t>bce Ing. Šikola byl rozhodnutím</w:t>
      </w:r>
      <w:r w:rsidRPr="00B7497E">
        <w:t xml:space="preserve"> zastupitelstva obce 8/2013 ze dne 16.1.2013 delegován do pracovní skupiny prevence kriminality.</w:t>
      </w:r>
    </w:p>
    <w:p w14:paraId="3E2CE398" w14:textId="340D6AAA" w:rsidR="00475980" w:rsidRDefault="00475980" w:rsidP="0029799E">
      <w:pPr>
        <w:pStyle w:val="Normlnweb"/>
        <w:jc w:val="both"/>
      </w:pPr>
      <w:r w:rsidRPr="00B7497E">
        <w:t>Obec Rádlo je zapojena v systému krizového řízení pod vedením OR</w:t>
      </w:r>
      <w:r w:rsidR="00DC449C" w:rsidRPr="00B7497E">
        <w:t>P Jablonec nad Nisou. Obcí byla</w:t>
      </w:r>
      <w:r w:rsidRPr="00B7497E">
        <w:t xml:space="preserve"> zřízena požární</w:t>
      </w:r>
      <w:r w:rsidR="001C6821" w:rsidRPr="00B7497E">
        <w:t xml:space="preserve"> výjezdová jednotka, která má 13</w:t>
      </w:r>
      <w:r w:rsidRPr="00B7497E">
        <w:t xml:space="preserve"> členů.</w:t>
      </w:r>
      <w:r>
        <w:t xml:space="preserve"> </w:t>
      </w:r>
    </w:p>
    <w:p w14:paraId="5B24077F" w14:textId="77777777" w:rsidR="00475980" w:rsidRDefault="00475980" w:rsidP="0029799E">
      <w:pPr>
        <w:pStyle w:val="Normlnweb"/>
        <w:jc w:val="both"/>
      </w:pPr>
      <w:r>
        <w:t>D</w:t>
      </w:r>
      <w:r w:rsidRPr="00277B5E">
        <w:t xml:space="preserve">oba </w:t>
      </w:r>
      <w:proofErr w:type="spellStart"/>
      <w:r w:rsidRPr="00277B5E">
        <w:t>dojezdnosti</w:t>
      </w:r>
      <w:proofErr w:type="spellEnd"/>
      <w:r w:rsidRPr="00277B5E">
        <w:t xml:space="preserve"> hasičské záchranné služby</w:t>
      </w:r>
      <w:r>
        <w:t xml:space="preserve"> z Jablonce nad Nisou je cca 15 minut.</w:t>
      </w:r>
    </w:p>
    <w:p w14:paraId="104085B5" w14:textId="7057988C" w:rsidR="00475980" w:rsidRDefault="00475980" w:rsidP="0029799E">
      <w:pPr>
        <w:pStyle w:val="Normlnweb"/>
        <w:jc w:val="both"/>
      </w:pPr>
      <w:r>
        <w:t>D</w:t>
      </w:r>
      <w:r w:rsidRPr="00277B5E">
        <w:t xml:space="preserve">oba </w:t>
      </w:r>
      <w:proofErr w:type="spellStart"/>
      <w:r w:rsidRPr="00277B5E">
        <w:t>dojezdnosti</w:t>
      </w:r>
      <w:proofErr w:type="spellEnd"/>
      <w:r w:rsidRPr="00277B5E">
        <w:t xml:space="preserve"> policie</w:t>
      </w:r>
      <w:r>
        <w:t xml:space="preserve"> z OO PČR Rychnov u Jablonce nad Nisou </w:t>
      </w:r>
      <w:r w:rsidRPr="00277B5E">
        <w:t>do obce</w:t>
      </w:r>
      <w:r w:rsidRPr="00744F00">
        <w:t xml:space="preserve"> </w:t>
      </w:r>
      <w:r>
        <w:t>je cca 15 minut.</w:t>
      </w:r>
    </w:p>
    <w:p w14:paraId="165619D1" w14:textId="6B841922" w:rsidR="00475980" w:rsidRDefault="00475980" w:rsidP="0029799E">
      <w:pPr>
        <w:pStyle w:val="Normlnweb"/>
        <w:jc w:val="both"/>
      </w:pPr>
      <w:r>
        <w:t>Z</w:t>
      </w:r>
      <w:r w:rsidRPr="00744F00">
        <w:t>působ varování obyvatel před nebezpečím</w:t>
      </w:r>
      <w:r>
        <w:t xml:space="preserve"> je dálkově ovládanou sirénou z JBC a SMS zprávami posílanými z obecního úřadu Rádlo občanům obce.</w:t>
      </w:r>
    </w:p>
    <w:p w14:paraId="45C52B4E" w14:textId="78ADE57A" w:rsidR="00C4120B" w:rsidRPr="00B7497E" w:rsidRDefault="00B7497E" w:rsidP="0029799E">
      <w:pPr>
        <w:pStyle w:val="Normlnweb"/>
        <w:jc w:val="both"/>
        <w:rPr>
          <w:b/>
        </w:rPr>
      </w:pPr>
      <w:r w:rsidRPr="00B7497E">
        <w:rPr>
          <w:b/>
        </w:rPr>
        <w:t xml:space="preserve">Městská policie Rychnov </w:t>
      </w:r>
    </w:p>
    <w:p w14:paraId="021C8869" w14:textId="0FE5BFB8" w:rsidR="008769FB" w:rsidRDefault="003264BD" w:rsidP="0029799E">
      <w:pPr>
        <w:pStyle w:val="Normlnweb"/>
        <w:jc w:val="both"/>
      </w:pPr>
      <w:r>
        <w:t>Městská policie Rychnov u Jablonce nad Nisou byla</w:t>
      </w:r>
      <w:r w:rsidR="001C6821">
        <w:t xml:space="preserve"> založena 1.4.2010, obec Rádlo přistoupila veřejnoprávní smlouvou podepsanou dne 25.9.2012 účinná s právní mocí k 16.10 2012.</w:t>
      </w:r>
      <w:r w:rsidR="008769FB" w:rsidRPr="008769FB">
        <w:t xml:space="preserve"> </w:t>
      </w:r>
    </w:p>
    <w:p w14:paraId="3216F4B1" w14:textId="7460DFC0" w:rsidR="001C6821" w:rsidRDefault="008769FB" w:rsidP="0029799E">
      <w:pPr>
        <w:pStyle w:val="Normlnweb"/>
        <w:jc w:val="both"/>
      </w:pPr>
      <w:r>
        <w:t>Úkoly MP :</w:t>
      </w:r>
    </w:p>
    <w:p w14:paraId="55629138" w14:textId="77777777" w:rsidR="008769FB" w:rsidRDefault="008769FB" w:rsidP="008769FB">
      <w:pPr>
        <w:pStyle w:val="Normlnweb"/>
      </w:pPr>
      <w:r>
        <w:t>Obecní policie při zabezpečování místních záležitostí veřejného pořádku a plnění dalších úkolů podle tohoto nebo zvláštního zákona</w:t>
      </w:r>
    </w:p>
    <w:p w14:paraId="4169E663" w14:textId="77777777" w:rsidR="008769FB" w:rsidRDefault="008769FB" w:rsidP="008769FB">
      <w:pPr>
        <w:pStyle w:val="Normlnweb"/>
      </w:pPr>
      <w:r>
        <w:t>a) přispívá k ochraně a bezpečnosti osob a majetku,</w:t>
      </w:r>
    </w:p>
    <w:p w14:paraId="16B84407" w14:textId="77777777" w:rsidR="008769FB" w:rsidRDefault="008769FB" w:rsidP="008769FB">
      <w:pPr>
        <w:pStyle w:val="Normlnweb"/>
      </w:pPr>
      <w:r>
        <w:t>b) dohlíží na dodržování pravidel občanského soužití,</w:t>
      </w:r>
    </w:p>
    <w:p w14:paraId="36166EC6" w14:textId="77777777" w:rsidR="008769FB" w:rsidRDefault="008769FB" w:rsidP="008769FB">
      <w:pPr>
        <w:pStyle w:val="Normlnweb"/>
      </w:pPr>
      <w:r>
        <w:t>c) dohlíží na dodržování obecně závazných vyhlášek a nařízení obce,</w:t>
      </w:r>
    </w:p>
    <w:p w14:paraId="15A47E8B" w14:textId="77777777" w:rsidR="008769FB" w:rsidRDefault="008769FB" w:rsidP="008769FB">
      <w:pPr>
        <w:pStyle w:val="Normlnweb"/>
      </w:pPr>
      <w:r>
        <w:t>d) se podílí v rozsahu stanoveném tímto nebo zvláštním zákonem na dohledu na bezpečnost a plynulost provozu na pozemních komunikacích,</w:t>
      </w:r>
    </w:p>
    <w:p w14:paraId="62976174" w14:textId="77777777" w:rsidR="008769FB" w:rsidRDefault="008769FB" w:rsidP="008769FB">
      <w:pPr>
        <w:pStyle w:val="Normlnweb"/>
      </w:pPr>
      <w:r>
        <w:t>e) se podílí na dodržování právních předpisů o ochraně veřejného pořádku a v rozsahu svých povinností a oprávnění stanovených tímto nebo zvláštním zákonem činí opatření k jeho obnovení,</w:t>
      </w:r>
    </w:p>
    <w:p w14:paraId="64827981" w14:textId="77777777" w:rsidR="008769FB" w:rsidRDefault="008769FB" w:rsidP="008769FB">
      <w:pPr>
        <w:pStyle w:val="Normlnweb"/>
      </w:pPr>
      <w:r>
        <w:t>f) se podílí na prevenci kriminality v obci,</w:t>
      </w:r>
    </w:p>
    <w:p w14:paraId="7C7C25F2" w14:textId="77777777" w:rsidR="008769FB" w:rsidRDefault="008769FB" w:rsidP="008769FB">
      <w:pPr>
        <w:pStyle w:val="Normlnweb"/>
      </w:pPr>
      <w:r>
        <w:lastRenderedPageBreak/>
        <w:t>g) provádí dohled nad dodržováním čistoty na veřejných prostranstvích5) v obci,</w:t>
      </w:r>
    </w:p>
    <w:p w14:paraId="41C8BE2F" w14:textId="77777777" w:rsidR="008769FB" w:rsidRDefault="008769FB" w:rsidP="008769FB">
      <w:pPr>
        <w:pStyle w:val="Normlnweb"/>
      </w:pPr>
      <w:r>
        <w:t>h) odhaluje přestupky, jejichž projednávání je v působnosti obce,</w:t>
      </w:r>
    </w:p>
    <w:p w14:paraId="75D5555F" w14:textId="142229F6" w:rsidR="008769FB" w:rsidRDefault="008769FB" w:rsidP="0029799E">
      <w:pPr>
        <w:pStyle w:val="Normlnweb"/>
        <w:jc w:val="both"/>
      </w:pPr>
      <w:r>
        <w:t xml:space="preserve">i) poskytuje za účelem zpracování statistických údajů Ministerstvu vnitra (dále jen „ministerstvo“) na požádání údaje o obecní policii. </w:t>
      </w:r>
    </w:p>
    <w:p w14:paraId="2A06ED90" w14:textId="77777777" w:rsidR="00681AF9" w:rsidRDefault="00681AF9" w:rsidP="0029799E">
      <w:pPr>
        <w:pStyle w:val="Normlnweb"/>
        <w:jc w:val="both"/>
      </w:pPr>
      <w:r>
        <w:t>Městská policie obsluhuje kamerový systém, který v této době zahrnuje 6 ks otočných kamer. Tři kamery jsou na</w:t>
      </w:r>
    </w:p>
    <w:p w14:paraId="4041DA72" w14:textId="791A966D" w:rsidR="003264BD" w:rsidRPr="00277B5E" w:rsidRDefault="00681AF9" w:rsidP="0029799E">
      <w:pPr>
        <w:pStyle w:val="Normlnweb"/>
        <w:jc w:val="both"/>
      </w:pPr>
      <w:r>
        <w:t>území města Rychnova a tři kamery na území obce Rádlo.</w:t>
      </w:r>
      <w:r w:rsidR="003264BD">
        <w:t xml:space="preserve"> </w:t>
      </w:r>
    </w:p>
    <w:p w14:paraId="00292F16" w14:textId="77777777" w:rsidR="00E60D7A" w:rsidRPr="00420936" w:rsidRDefault="00E60D7A" w:rsidP="00D3379F"/>
    <w:p w14:paraId="47000F65" w14:textId="77777777" w:rsidR="00E60D7A" w:rsidRPr="00420936" w:rsidRDefault="00E60D7A" w:rsidP="00D3379F"/>
    <w:p w14:paraId="4AEB9DBB" w14:textId="62889B91" w:rsidR="00420936" w:rsidRPr="00904959" w:rsidRDefault="008666D2" w:rsidP="00904959">
      <w:pPr>
        <w:pStyle w:val="Nadpis4"/>
        <w:rPr>
          <w:szCs w:val="24"/>
        </w:rPr>
      </w:pPr>
      <w:r w:rsidRPr="00420936">
        <w:rPr>
          <w:szCs w:val="24"/>
        </w:rPr>
        <w:t>Vnější vztahy a vazby</w:t>
      </w:r>
    </w:p>
    <w:p w14:paraId="4C0EDB36" w14:textId="77777777" w:rsidR="00F366DE" w:rsidRDefault="00F366DE" w:rsidP="0029799E">
      <w:pPr>
        <w:pStyle w:val="Normlnweb"/>
        <w:jc w:val="both"/>
        <w:rPr>
          <w:rFonts w:ascii="Times New Roman" w:hAnsi="Times New Roman"/>
        </w:rPr>
      </w:pPr>
      <w:r>
        <w:t>Obec Rádlo je členem MAS „Podještědí“ dále je členem Mikroregionů Císařský kámen a Jizerské hory.</w:t>
      </w:r>
    </w:p>
    <w:p w14:paraId="05704DD4" w14:textId="11EB70A7" w:rsidR="00904959" w:rsidRPr="00904959" w:rsidRDefault="00904959" w:rsidP="0029799E">
      <w:pPr>
        <w:pStyle w:val="Normlnweb"/>
        <w:jc w:val="both"/>
        <w:rPr>
          <w:rFonts w:ascii="Times New Roman" w:hAnsi="Times New Roman"/>
        </w:rPr>
      </w:pPr>
      <w:r>
        <w:rPr>
          <w:rFonts w:ascii="Times New Roman" w:hAnsi="Times New Roman"/>
        </w:rPr>
        <w:t>Obec je rovněž členem Euroregionu Nisa podporujícího přeshraniční spolupráci a v posledních letech začala i čerpat prostředky z Fondu malých projektů. Realiz</w:t>
      </w:r>
      <w:r w:rsidR="00C4120B">
        <w:rPr>
          <w:rFonts w:ascii="Times New Roman" w:hAnsi="Times New Roman"/>
        </w:rPr>
        <w:t xml:space="preserve">ovala </w:t>
      </w:r>
      <w:r>
        <w:rPr>
          <w:rFonts w:ascii="Times New Roman" w:hAnsi="Times New Roman"/>
        </w:rPr>
        <w:t>projekt</w:t>
      </w:r>
      <w:r w:rsidR="00C4120B">
        <w:rPr>
          <w:rFonts w:ascii="Times New Roman" w:hAnsi="Times New Roman"/>
        </w:rPr>
        <w:t>y k</w:t>
      </w:r>
      <w:r>
        <w:rPr>
          <w:rFonts w:ascii="Times New Roman" w:hAnsi="Times New Roman"/>
        </w:rPr>
        <w:t xml:space="preserve"> napojení Jablonce </w:t>
      </w:r>
      <w:proofErr w:type="spellStart"/>
      <w:r>
        <w:rPr>
          <w:rFonts w:ascii="Times New Roman" w:hAnsi="Times New Roman"/>
        </w:rPr>
        <w:t>n.N</w:t>
      </w:r>
      <w:proofErr w:type="spellEnd"/>
      <w:r>
        <w:rPr>
          <w:rFonts w:ascii="Times New Roman" w:hAnsi="Times New Roman"/>
        </w:rPr>
        <w:t xml:space="preserve">. na cyklotrasu Odra-Nisa (spolupráce s městem </w:t>
      </w:r>
      <w:proofErr w:type="spellStart"/>
      <w:r>
        <w:rPr>
          <w:rFonts w:ascii="Times New Roman" w:hAnsi="Times New Roman"/>
        </w:rPr>
        <w:t>Bogatynia</w:t>
      </w:r>
      <w:proofErr w:type="spellEnd"/>
      <w:r>
        <w:rPr>
          <w:rFonts w:ascii="Times New Roman" w:hAnsi="Times New Roman"/>
        </w:rPr>
        <w:t>)</w:t>
      </w:r>
      <w:r w:rsidR="00C4120B">
        <w:rPr>
          <w:rFonts w:ascii="Times New Roman" w:hAnsi="Times New Roman"/>
        </w:rPr>
        <w:t>,</w:t>
      </w:r>
      <w:r>
        <w:rPr>
          <w:rFonts w:ascii="Times New Roman" w:hAnsi="Times New Roman"/>
        </w:rPr>
        <w:t xml:space="preserve"> česko-německé pohledy – publikace o historii Rádla (spolupráce s městem Žitava)</w:t>
      </w:r>
      <w:r w:rsidR="00C4120B">
        <w:rPr>
          <w:rFonts w:ascii="Times New Roman" w:hAnsi="Times New Roman"/>
        </w:rPr>
        <w:t xml:space="preserve"> či </w:t>
      </w:r>
      <w:proofErr w:type="spellStart"/>
      <w:r w:rsidR="00C4120B">
        <w:rPr>
          <w:rFonts w:ascii="Times New Roman" w:hAnsi="Times New Roman"/>
        </w:rPr>
        <w:t>Eldorádlo</w:t>
      </w:r>
      <w:proofErr w:type="spellEnd"/>
      <w:r w:rsidR="00C4120B">
        <w:rPr>
          <w:rFonts w:ascii="Times New Roman" w:hAnsi="Times New Roman"/>
        </w:rPr>
        <w:t xml:space="preserve"> – stezka hojnosti (spolupráce s obcí </w:t>
      </w:r>
      <w:proofErr w:type="spellStart"/>
      <w:r w:rsidR="00C4120B">
        <w:rPr>
          <w:rFonts w:ascii="Times New Roman" w:hAnsi="Times New Roman"/>
        </w:rPr>
        <w:t>Janowice</w:t>
      </w:r>
      <w:proofErr w:type="spellEnd"/>
      <w:r w:rsidR="00C4120B">
        <w:rPr>
          <w:rFonts w:ascii="Times New Roman" w:hAnsi="Times New Roman"/>
        </w:rPr>
        <w:t xml:space="preserve"> </w:t>
      </w:r>
      <w:proofErr w:type="spellStart"/>
      <w:r w:rsidR="00C4120B">
        <w:rPr>
          <w:rFonts w:ascii="Times New Roman" w:hAnsi="Times New Roman"/>
        </w:rPr>
        <w:t>Wielkie</w:t>
      </w:r>
      <w:proofErr w:type="spellEnd"/>
      <w:r w:rsidR="00C4120B">
        <w:rPr>
          <w:rFonts w:ascii="Times New Roman" w:hAnsi="Times New Roman"/>
        </w:rPr>
        <w:t>).</w:t>
      </w:r>
    </w:p>
    <w:p w14:paraId="70FC7D02" w14:textId="70368F43" w:rsidR="00F366DE" w:rsidRPr="00904959" w:rsidRDefault="00F366DE" w:rsidP="0029799E">
      <w:pPr>
        <w:pStyle w:val="Normlnweb"/>
        <w:jc w:val="both"/>
        <w:rPr>
          <w:rFonts w:ascii="Times New Roman" w:hAnsi="Times New Roman"/>
        </w:rPr>
      </w:pPr>
      <w:r>
        <w:t>Obec je i ve Svazu měst a obcí</w:t>
      </w:r>
      <w:r w:rsidR="00C4120B">
        <w:t xml:space="preserve"> České republiky (SMO ČR)</w:t>
      </w:r>
      <w:r>
        <w:t>.</w:t>
      </w:r>
      <w:r w:rsidR="00904959">
        <w:rPr>
          <w:rFonts w:ascii="Times New Roman" w:hAnsi="Times New Roman"/>
        </w:rPr>
        <w:t xml:space="preserve"> Místostarosta obce je </w:t>
      </w:r>
      <w:r w:rsidR="00C4120B">
        <w:rPr>
          <w:rFonts w:ascii="Times New Roman" w:hAnsi="Times New Roman"/>
        </w:rPr>
        <w:t>místopředsedou české delegace</w:t>
      </w:r>
      <w:r w:rsidR="00904959">
        <w:rPr>
          <w:rFonts w:ascii="Times New Roman" w:hAnsi="Times New Roman"/>
        </w:rPr>
        <w:t xml:space="preserve"> do </w:t>
      </w:r>
      <w:r w:rsidR="00C4120B">
        <w:rPr>
          <w:rFonts w:ascii="Times New Roman" w:hAnsi="Times New Roman"/>
        </w:rPr>
        <w:t>Evropského v</w:t>
      </w:r>
      <w:r w:rsidR="00904959">
        <w:rPr>
          <w:rFonts w:ascii="Times New Roman" w:hAnsi="Times New Roman"/>
        </w:rPr>
        <w:t>ýboru regionů</w:t>
      </w:r>
      <w:r w:rsidR="00C4120B">
        <w:rPr>
          <w:rFonts w:ascii="Times New Roman" w:hAnsi="Times New Roman"/>
        </w:rPr>
        <w:t xml:space="preserve"> a předsedou Zahraniční komise Svazu měst a obcí ČR. Je rovněž místopředsedou Asociace evropských hraničních regionů (AEBR). Starosta je členem Rady SMO ČR. Účastní se rovněž práce Regionální stále konference.  </w:t>
      </w:r>
    </w:p>
    <w:p w14:paraId="69BF0D21" w14:textId="77777777" w:rsidR="00DD6D31" w:rsidRPr="00DD6D31" w:rsidRDefault="00DD6D31" w:rsidP="00DD6D31">
      <w:pPr>
        <w:spacing w:after="0"/>
      </w:pPr>
    </w:p>
    <w:p w14:paraId="69773B9E" w14:textId="77777777" w:rsidR="00E604EB" w:rsidRDefault="00E604EB">
      <w:pPr>
        <w:spacing w:after="0"/>
        <w:jc w:val="left"/>
        <w:rPr>
          <w:color w:val="943634" w:themeColor="accent2" w:themeShade="BF"/>
          <w:sz w:val="22"/>
          <w:szCs w:val="22"/>
        </w:rPr>
      </w:pPr>
      <w:r>
        <w:rPr>
          <w:color w:val="943634" w:themeColor="accent2" w:themeShade="BF"/>
          <w:sz w:val="22"/>
          <w:szCs w:val="22"/>
        </w:rPr>
        <w:br w:type="page"/>
      </w:r>
    </w:p>
    <w:p w14:paraId="6167A7F8" w14:textId="240B8843" w:rsidR="00DD6D31" w:rsidRPr="006E7A76" w:rsidRDefault="00DD6D31" w:rsidP="00DD6D31">
      <w:pPr>
        <w:spacing w:after="0"/>
        <w:rPr>
          <w:color w:val="943634" w:themeColor="accent2" w:themeShade="BF"/>
          <w:sz w:val="20"/>
          <w:szCs w:val="20"/>
        </w:rPr>
      </w:pPr>
      <w:r w:rsidRPr="006E7A76">
        <w:rPr>
          <w:color w:val="943634" w:themeColor="accent2" w:themeShade="BF"/>
          <w:sz w:val="20"/>
          <w:szCs w:val="20"/>
        </w:rPr>
        <w:lastRenderedPageBreak/>
        <w:t>SWOT analýza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DD6D31" w:rsidRPr="006E7A76" w14:paraId="6994482A" w14:textId="77777777" w:rsidTr="00DD6D31">
        <w:tc>
          <w:tcPr>
            <w:tcW w:w="4606" w:type="dxa"/>
            <w:tcBorders>
              <w:top w:val="single" w:sz="4" w:space="0" w:color="auto"/>
              <w:left w:val="single" w:sz="4" w:space="0" w:color="auto"/>
              <w:bottom w:val="single" w:sz="4" w:space="0" w:color="auto"/>
              <w:right w:val="single" w:sz="4" w:space="0" w:color="auto"/>
            </w:tcBorders>
          </w:tcPr>
          <w:p w14:paraId="60A3AE08" w14:textId="1C51A774" w:rsidR="00DD6D31" w:rsidRPr="006E7A76" w:rsidRDefault="00DD6D31" w:rsidP="00DD6D31">
            <w:pPr>
              <w:spacing w:after="0"/>
              <w:rPr>
                <w:b/>
                <w:color w:val="943634" w:themeColor="accent2" w:themeShade="BF"/>
                <w:sz w:val="20"/>
                <w:szCs w:val="20"/>
              </w:rPr>
            </w:pPr>
            <w:r w:rsidRPr="006E7A76">
              <w:rPr>
                <w:b/>
                <w:color w:val="943634" w:themeColor="accent2" w:themeShade="BF"/>
                <w:sz w:val="20"/>
                <w:szCs w:val="20"/>
              </w:rPr>
              <w:t>Silné stránky</w:t>
            </w:r>
          </w:p>
          <w:p w14:paraId="02585A0D" w14:textId="77777777" w:rsidR="00DD6D31" w:rsidRPr="006E7A76" w:rsidRDefault="00B23F0D" w:rsidP="00DD6D31">
            <w:pPr>
              <w:numPr>
                <w:ilvl w:val="0"/>
                <w:numId w:val="33"/>
              </w:numPr>
              <w:spacing w:after="0"/>
              <w:rPr>
                <w:color w:val="943634" w:themeColor="accent2" w:themeShade="BF"/>
                <w:sz w:val="20"/>
                <w:szCs w:val="20"/>
              </w:rPr>
            </w:pPr>
            <w:r w:rsidRPr="006E7A76">
              <w:rPr>
                <w:color w:val="943634" w:themeColor="accent2" w:themeShade="BF"/>
                <w:sz w:val="20"/>
                <w:szCs w:val="20"/>
              </w:rPr>
              <w:t>Samospráva obce a místní úřad</w:t>
            </w:r>
          </w:p>
          <w:p w14:paraId="213B900B" w14:textId="16B85DEB" w:rsidR="00B23F0D" w:rsidRPr="006E7A76" w:rsidRDefault="00B23F0D" w:rsidP="00DD6D31">
            <w:pPr>
              <w:numPr>
                <w:ilvl w:val="0"/>
                <w:numId w:val="33"/>
              </w:numPr>
              <w:spacing w:after="0"/>
              <w:rPr>
                <w:color w:val="943634" w:themeColor="accent2" w:themeShade="BF"/>
                <w:sz w:val="20"/>
                <w:szCs w:val="20"/>
              </w:rPr>
            </w:pPr>
            <w:r w:rsidRPr="006E7A76">
              <w:rPr>
                <w:color w:val="943634" w:themeColor="accent2" w:themeShade="BF"/>
                <w:sz w:val="20"/>
                <w:szCs w:val="20"/>
              </w:rPr>
              <w:t>Služby Czech Pointu na obecním úřadě</w:t>
            </w:r>
          </w:p>
          <w:p w14:paraId="6142804F" w14:textId="210DC42A" w:rsidR="00CC55C2" w:rsidRPr="006E7A76" w:rsidRDefault="00CC55C2" w:rsidP="00DD6D31">
            <w:pPr>
              <w:numPr>
                <w:ilvl w:val="0"/>
                <w:numId w:val="33"/>
              </w:numPr>
              <w:spacing w:after="0"/>
              <w:rPr>
                <w:color w:val="943634" w:themeColor="accent2" w:themeShade="BF"/>
                <w:sz w:val="20"/>
                <w:szCs w:val="20"/>
              </w:rPr>
            </w:pPr>
            <w:r w:rsidRPr="006E7A76">
              <w:rPr>
                <w:color w:val="943634" w:themeColor="accent2" w:themeShade="BF"/>
                <w:sz w:val="20"/>
                <w:szCs w:val="20"/>
              </w:rPr>
              <w:t>Zodpovědné hospodaření obce s dlouhodobě mírně přebytkovým rozpočtem, existence finanční rezervy (úspory)</w:t>
            </w:r>
          </w:p>
          <w:p w14:paraId="282B3309" w14:textId="2FC6A848" w:rsidR="00CC55C2" w:rsidRPr="006E7A76" w:rsidRDefault="00CC55C2" w:rsidP="00DD6D31">
            <w:pPr>
              <w:numPr>
                <w:ilvl w:val="0"/>
                <w:numId w:val="33"/>
              </w:numPr>
              <w:spacing w:after="0"/>
              <w:rPr>
                <w:color w:val="943634" w:themeColor="accent2" w:themeShade="BF"/>
                <w:sz w:val="20"/>
                <w:szCs w:val="20"/>
              </w:rPr>
            </w:pPr>
            <w:r w:rsidRPr="006E7A76">
              <w:rPr>
                <w:color w:val="943634" w:themeColor="accent2" w:themeShade="BF"/>
                <w:sz w:val="20"/>
                <w:szCs w:val="20"/>
              </w:rPr>
              <w:t>Úspory z minulých let umožňují obci přefinancovávat projekty</w:t>
            </w:r>
          </w:p>
          <w:p w14:paraId="7332A4F3" w14:textId="7BFC4F5A" w:rsidR="00CC55C2" w:rsidRPr="006E7A76" w:rsidRDefault="00CC55C2" w:rsidP="00DD6D31">
            <w:pPr>
              <w:numPr>
                <w:ilvl w:val="0"/>
                <w:numId w:val="33"/>
              </w:numPr>
              <w:spacing w:after="0"/>
              <w:rPr>
                <w:color w:val="943634" w:themeColor="accent2" w:themeShade="BF"/>
                <w:sz w:val="20"/>
                <w:szCs w:val="20"/>
              </w:rPr>
            </w:pPr>
            <w:r w:rsidRPr="006E7A76">
              <w:rPr>
                <w:color w:val="943634" w:themeColor="accent2" w:themeShade="BF"/>
                <w:sz w:val="20"/>
                <w:szCs w:val="20"/>
              </w:rPr>
              <w:t>Velká úspěšnost v žádostech o dotace v posledních letech</w:t>
            </w:r>
          </w:p>
          <w:p w14:paraId="717869C0" w14:textId="7CE2B00B" w:rsidR="00CC55C2" w:rsidRPr="006E7A76" w:rsidRDefault="00CC55C2" w:rsidP="00DD6D31">
            <w:pPr>
              <w:numPr>
                <w:ilvl w:val="0"/>
                <w:numId w:val="33"/>
              </w:numPr>
              <w:spacing w:after="0"/>
              <w:rPr>
                <w:color w:val="943634" w:themeColor="accent2" w:themeShade="BF"/>
                <w:sz w:val="20"/>
                <w:szCs w:val="20"/>
              </w:rPr>
            </w:pPr>
            <w:r w:rsidRPr="006E7A76">
              <w:rPr>
                <w:color w:val="943634" w:themeColor="accent2" w:themeShade="BF"/>
                <w:sz w:val="20"/>
                <w:szCs w:val="20"/>
              </w:rPr>
              <w:t>Úspory skrze transparentní veřejné zakázky</w:t>
            </w:r>
          </w:p>
          <w:p w14:paraId="79D67661" w14:textId="5C5DB62B" w:rsidR="0029799E" w:rsidRPr="006E7A76" w:rsidRDefault="0029799E" w:rsidP="00DD6D31">
            <w:pPr>
              <w:numPr>
                <w:ilvl w:val="0"/>
                <w:numId w:val="33"/>
              </w:numPr>
              <w:spacing w:after="0"/>
              <w:rPr>
                <w:color w:val="943634" w:themeColor="accent2" w:themeShade="BF"/>
                <w:sz w:val="20"/>
                <w:szCs w:val="20"/>
              </w:rPr>
            </w:pPr>
            <w:r w:rsidRPr="006E7A76">
              <w:rPr>
                <w:color w:val="943634" w:themeColor="accent2" w:themeShade="BF"/>
                <w:sz w:val="20"/>
                <w:szCs w:val="20"/>
              </w:rPr>
              <w:t>Společná obecní policie s Rychnovem nad Nisou</w:t>
            </w:r>
          </w:p>
          <w:p w14:paraId="128362D7" w14:textId="5E7036DE" w:rsidR="0015428F" w:rsidRPr="006E7A76" w:rsidRDefault="0029799E" w:rsidP="00C4120B">
            <w:pPr>
              <w:numPr>
                <w:ilvl w:val="0"/>
                <w:numId w:val="33"/>
              </w:numPr>
              <w:spacing w:after="0"/>
              <w:rPr>
                <w:color w:val="943634" w:themeColor="accent2" w:themeShade="BF"/>
                <w:sz w:val="20"/>
                <w:szCs w:val="20"/>
              </w:rPr>
            </w:pPr>
            <w:r w:rsidRPr="006E7A76">
              <w:rPr>
                <w:color w:val="943634" w:themeColor="accent2" w:themeShade="BF"/>
                <w:sz w:val="20"/>
                <w:szCs w:val="20"/>
              </w:rPr>
              <w:t xml:space="preserve">Zapojení do přeshraniční spolupráce – realizace projektů </w:t>
            </w:r>
          </w:p>
        </w:tc>
        <w:tc>
          <w:tcPr>
            <w:tcW w:w="4606" w:type="dxa"/>
            <w:tcBorders>
              <w:top w:val="single" w:sz="4" w:space="0" w:color="auto"/>
              <w:left w:val="single" w:sz="4" w:space="0" w:color="auto"/>
              <w:bottom w:val="single" w:sz="4" w:space="0" w:color="auto"/>
              <w:right w:val="single" w:sz="4" w:space="0" w:color="auto"/>
            </w:tcBorders>
          </w:tcPr>
          <w:p w14:paraId="55739BD6" w14:textId="77777777" w:rsidR="00DD6D31" w:rsidRPr="006E7A76" w:rsidRDefault="00DD6D31" w:rsidP="00DD6D31">
            <w:pPr>
              <w:spacing w:after="0"/>
              <w:rPr>
                <w:b/>
                <w:color w:val="943634" w:themeColor="accent2" w:themeShade="BF"/>
                <w:sz w:val="20"/>
                <w:szCs w:val="20"/>
              </w:rPr>
            </w:pPr>
            <w:r w:rsidRPr="006E7A76">
              <w:rPr>
                <w:b/>
                <w:color w:val="943634" w:themeColor="accent2" w:themeShade="BF"/>
                <w:sz w:val="20"/>
                <w:szCs w:val="20"/>
              </w:rPr>
              <w:t>Slabé stránky</w:t>
            </w:r>
          </w:p>
          <w:p w14:paraId="4F2E4765" w14:textId="197D281C" w:rsidR="00DD6D31" w:rsidRPr="006E7A76" w:rsidRDefault="00CC55C2" w:rsidP="00DD6D31">
            <w:pPr>
              <w:numPr>
                <w:ilvl w:val="0"/>
                <w:numId w:val="33"/>
              </w:numPr>
              <w:spacing w:after="0"/>
              <w:rPr>
                <w:color w:val="943634" w:themeColor="accent2" w:themeShade="BF"/>
                <w:sz w:val="20"/>
                <w:szCs w:val="20"/>
              </w:rPr>
            </w:pPr>
            <w:r w:rsidRPr="006E7A76">
              <w:rPr>
                <w:color w:val="943634" w:themeColor="accent2" w:themeShade="BF"/>
                <w:sz w:val="20"/>
                <w:szCs w:val="20"/>
              </w:rPr>
              <w:t>Administrativní náročnost dotací</w:t>
            </w:r>
          </w:p>
          <w:p w14:paraId="57A05F0B" w14:textId="2A05412B" w:rsidR="00DD6D31" w:rsidRPr="006E7A76" w:rsidRDefault="0029799E" w:rsidP="00DD6D31">
            <w:pPr>
              <w:numPr>
                <w:ilvl w:val="0"/>
                <w:numId w:val="33"/>
              </w:numPr>
              <w:spacing w:after="0"/>
              <w:rPr>
                <w:color w:val="943634" w:themeColor="accent2" w:themeShade="BF"/>
                <w:sz w:val="20"/>
                <w:szCs w:val="20"/>
              </w:rPr>
            </w:pPr>
            <w:r w:rsidRPr="006E7A76">
              <w:rPr>
                <w:color w:val="943634" w:themeColor="accent2" w:themeShade="BF"/>
                <w:sz w:val="20"/>
                <w:szCs w:val="20"/>
              </w:rPr>
              <w:t>Růst počtu trestních činů a zhoršení vnímání bezpečnosti v obci</w:t>
            </w:r>
          </w:p>
          <w:p w14:paraId="3D75C1B0" w14:textId="5984AC75" w:rsidR="0029799E" w:rsidRPr="006E7A76" w:rsidRDefault="00C4120B" w:rsidP="00DD6D31">
            <w:pPr>
              <w:numPr>
                <w:ilvl w:val="0"/>
                <w:numId w:val="33"/>
              </w:numPr>
              <w:spacing w:after="0"/>
              <w:rPr>
                <w:color w:val="943634" w:themeColor="accent2" w:themeShade="BF"/>
                <w:sz w:val="20"/>
                <w:szCs w:val="20"/>
              </w:rPr>
            </w:pPr>
            <w:r>
              <w:rPr>
                <w:color w:val="943634" w:themeColor="accent2" w:themeShade="BF"/>
                <w:sz w:val="20"/>
                <w:szCs w:val="20"/>
              </w:rPr>
              <w:t xml:space="preserve">Omezená partnerství obce </w:t>
            </w:r>
          </w:p>
        </w:tc>
      </w:tr>
      <w:tr w:rsidR="00DD6D31" w:rsidRPr="006E7A76" w14:paraId="5F71FCB9" w14:textId="77777777" w:rsidTr="00DD6D31">
        <w:tc>
          <w:tcPr>
            <w:tcW w:w="4606" w:type="dxa"/>
            <w:tcBorders>
              <w:top w:val="single" w:sz="4" w:space="0" w:color="auto"/>
              <w:left w:val="single" w:sz="4" w:space="0" w:color="auto"/>
              <w:bottom w:val="single" w:sz="4" w:space="0" w:color="auto"/>
              <w:right w:val="single" w:sz="4" w:space="0" w:color="auto"/>
            </w:tcBorders>
          </w:tcPr>
          <w:p w14:paraId="78A15B2E" w14:textId="77777777" w:rsidR="00DD6D31" w:rsidRPr="006E7A76" w:rsidRDefault="00DD6D31" w:rsidP="00DD6D31">
            <w:pPr>
              <w:spacing w:after="0"/>
              <w:rPr>
                <w:b/>
                <w:color w:val="943634" w:themeColor="accent2" w:themeShade="BF"/>
                <w:sz w:val="20"/>
                <w:szCs w:val="20"/>
              </w:rPr>
            </w:pPr>
            <w:r w:rsidRPr="006E7A76">
              <w:rPr>
                <w:b/>
                <w:color w:val="943634" w:themeColor="accent2" w:themeShade="BF"/>
                <w:sz w:val="20"/>
                <w:szCs w:val="20"/>
              </w:rPr>
              <w:t>Příležitosti</w:t>
            </w:r>
          </w:p>
          <w:p w14:paraId="6133F170" w14:textId="6F345858" w:rsidR="00DD6D31" w:rsidRPr="006E7A76" w:rsidRDefault="0029799E" w:rsidP="00DD6D31">
            <w:pPr>
              <w:numPr>
                <w:ilvl w:val="0"/>
                <w:numId w:val="33"/>
              </w:numPr>
              <w:spacing w:after="0"/>
              <w:rPr>
                <w:color w:val="943634" w:themeColor="accent2" w:themeShade="BF"/>
                <w:sz w:val="20"/>
                <w:szCs w:val="20"/>
              </w:rPr>
            </w:pPr>
            <w:r w:rsidRPr="006E7A76">
              <w:rPr>
                <w:color w:val="943634" w:themeColor="accent2" w:themeShade="BF"/>
                <w:sz w:val="20"/>
                <w:szCs w:val="20"/>
              </w:rPr>
              <w:t>Kamerový systém ke zvýšení bezpečnosti</w:t>
            </w:r>
          </w:p>
          <w:p w14:paraId="462E18BC" w14:textId="678BD0CF" w:rsidR="0029799E" w:rsidRPr="006E7A76" w:rsidRDefault="0029799E" w:rsidP="00DD6D31">
            <w:pPr>
              <w:numPr>
                <w:ilvl w:val="0"/>
                <w:numId w:val="33"/>
              </w:numPr>
              <w:spacing w:after="0"/>
              <w:rPr>
                <w:color w:val="943634" w:themeColor="accent2" w:themeShade="BF"/>
                <w:sz w:val="20"/>
                <w:szCs w:val="20"/>
              </w:rPr>
            </w:pPr>
            <w:r w:rsidRPr="006E7A76">
              <w:rPr>
                <w:color w:val="943634" w:themeColor="accent2" w:themeShade="BF"/>
                <w:sz w:val="20"/>
                <w:szCs w:val="20"/>
              </w:rPr>
              <w:t>Spolupráce se sousedním Rychnovem v oblasti bezpečnosti</w:t>
            </w:r>
          </w:p>
          <w:p w14:paraId="031F38AC" w14:textId="3AB78439" w:rsidR="0015428F" w:rsidRPr="006E7A76" w:rsidRDefault="0029799E" w:rsidP="0015428F">
            <w:pPr>
              <w:numPr>
                <w:ilvl w:val="0"/>
                <w:numId w:val="33"/>
              </w:numPr>
              <w:spacing w:after="0"/>
              <w:rPr>
                <w:color w:val="943634" w:themeColor="accent2" w:themeShade="BF"/>
                <w:sz w:val="20"/>
                <w:szCs w:val="20"/>
              </w:rPr>
            </w:pPr>
            <w:r w:rsidRPr="006E7A76">
              <w:rPr>
                <w:color w:val="943634" w:themeColor="accent2" w:themeShade="BF"/>
                <w:sz w:val="20"/>
                <w:szCs w:val="20"/>
              </w:rPr>
              <w:t>Prostor pro rozvoj přeshraniční spolupráce obce, školky i místních spolků</w:t>
            </w:r>
          </w:p>
          <w:p w14:paraId="20C24DF3" w14:textId="77777777" w:rsidR="0015428F" w:rsidRPr="006E7A76" w:rsidRDefault="0015428F" w:rsidP="0015428F">
            <w:pPr>
              <w:spacing w:after="0"/>
              <w:rPr>
                <w:color w:val="943634" w:themeColor="accent2" w:themeShade="BF"/>
                <w:sz w:val="20"/>
                <w:szCs w:val="20"/>
              </w:rPr>
            </w:pPr>
          </w:p>
        </w:tc>
        <w:tc>
          <w:tcPr>
            <w:tcW w:w="4606" w:type="dxa"/>
            <w:tcBorders>
              <w:top w:val="single" w:sz="4" w:space="0" w:color="auto"/>
              <w:left w:val="single" w:sz="4" w:space="0" w:color="auto"/>
              <w:bottom w:val="single" w:sz="4" w:space="0" w:color="auto"/>
              <w:right w:val="single" w:sz="4" w:space="0" w:color="auto"/>
            </w:tcBorders>
          </w:tcPr>
          <w:p w14:paraId="59352B35" w14:textId="51D8E3A9" w:rsidR="00DD6D31" w:rsidRDefault="00DD6D31" w:rsidP="00DD6D31">
            <w:pPr>
              <w:spacing w:after="0"/>
              <w:rPr>
                <w:b/>
                <w:color w:val="943634" w:themeColor="accent2" w:themeShade="BF"/>
                <w:sz w:val="20"/>
                <w:szCs w:val="20"/>
              </w:rPr>
            </w:pPr>
            <w:r w:rsidRPr="006E7A76">
              <w:rPr>
                <w:b/>
                <w:color w:val="943634" w:themeColor="accent2" w:themeShade="BF"/>
                <w:sz w:val="20"/>
                <w:szCs w:val="20"/>
              </w:rPr>
              <w:t>Hrozby</w:t>
            </w:r>
          </w:p>
          <w:p w14:paraId="08A2BE76" w14:textId="11F33777" w:rsidR="00C4120B" w:rsidRDefault="00C4120B" w:rsidP="00C4120B">
            <w:pPr>
              <w:numPr>
                <w:ilvl w:val="0"/>
                <w:numId w:val="33"/>
              </w:numPr>
              <w:spacing w:after="0"/>
              <w:rPr>
                <w:color w:val="943634" w:themeColor="accent2" w:themeShade="BF"/>
                <w:sz w:val="20"/>
                <w:szCs w:val="20"/>
              </w:rPr>
            </w:pPr>
            <w:r w:rsidRPr="00C4120B">
              <w:rPr>
                <w:color w:val="943634" w:themeColor="accent2" w:themeShade="BF"/>
                <w:sz w:val="20"/>
                <w:szCs w:val="20"/>
              </w:rPr>
              <w:t xml:space="preserve">Omezený rozpočet </w:t>
            </w:r>
            <w:r>
              <w:rPr>
                <w:color w:val="943634" w:themeColor="accent2" w:themeShade="BF"/>
                <w:sz w:val="20"/>
                <w:szCs w:val="20"/>
              </w:rPr>
              <w:t xml:space="preserve">obce </w:t>
            </w:r>
            <w:r w:rsidRPr="00C4120B">
              <w:rPr>
                <w:color w:val="943634" w:themeColor="accent2" w:themeShade="BF"/>
                <w:sz w:val="20"/>
                <w:szCs w:val="20"/>
              </w:rPr>
              <w:t xml:space="preserve">vzhledem ke </w:t>
            </w:r>
            <w:proofErr w:type="spellStart"/>
            <w:r w:rsidRPr="00C4120B">
              <w:rPr>
                <w:color w:val="943634" w:themeColor="accent2" w:themeShade="BF"/>
                <w:sz w:val="20"/>
                <w:szCs w:val="20"/>
              </w:rPr>
              <w:t>koronavirov</w:t>
            </w:r>
            <w:r>
              <w:rPr>
                <w:color w:val="943634" w:themeColor="accent2" w:themeShade="BF"/>
                <w:sz w:val="20"/>
                <w:szCs w:val="20"/>
              </w:rPr>
              <w:t>é</w:t>
            </w:r>
            <w:proofErr w:type="spellEnd"/>
            <w:r w:rsidRPr="00C4120B">
              <w:rPr>
                <w:color w:val="943634" w:themeColor="accent2" w:themeShade="BF"/>
                <w:sz w:val="20"/>
                <w:szCs w:val="20"/>
              </w:rPr>
              <w:t xml:space="preserve"> krizi a v souvislosti s válkou na Ukrajině</w:t>
            </w:r>
          </w:p>
          <w:p w14:paraId="3AA39CE2" w14:textId="237E3E84" w:rsidR="00C4120B" w:rsidRPr="00C4120B" w:rsidRDefault="00C4120B" w:rsidP="00C4120B">
            <w:pPr>
              <w:numPr>
                <w:ilvl w:val="0"/>
                <w:numId w:val="33"/>
              </w:numPr>
              <w:spacing w:after="0"/>
              <w:rPr>
                <w:color w:val="943634" w:themeColor="accent2" w:themeShade="BF"/>
                <w:sz w:val="20"/>
                <w:szCs w:val="20"/>
              </w:rPr>
            </w:pPr>
            <w:r>
              <w:rPr>
                <w:color w:val="943634" w:themeColor="accent2" w:themeShade="BF"/>
                <w:sz w:val="20"/>
                <w:szCs w:val="20"/>
              </w:rPr>
              <w:t xml:space="preserve">Zvýšené výdaje na energie v obecním majetku </w:t>
            </w:r>
          </w:p>
          <w:p w14:paraId="6A65D38F" w14:textId="77777777" w:rsidR="00DD6D31" w:rsidRPr="0028153E" w:rsidRDefault="00DD6D31" w:rsidP="0028153E">
            <w:pPr>
              <w:spacing w:after="0"/>
              <w:ind w:left="720"/>
              <w:rPr>
                <w:color w:val="943634" w:themeColor="accent2" w:themeShade="BF"/>
                <w:sz w:val="20"/>
                <w:szCs w:val="20"/>
              </w:rPr>
            </w:pPr>
          </w:p>
        </w:tc>
      </w:tr>
    </w:tbl>
    <w:p w14:paraId="2154A020" w14:textId="77777777" w:rsidR="008E4B46" w:rsidRPr="00420936" w:rsidRDefault="008E4B46" w:rsidP="00D3379F"/>
    <w:p w14:paraId="468FC2C4" w14:textId="77777777" w:rsidR="00E60D7A" w:rsidRPr="00420936" w:rsidRDefault="00E60D7A" w:rsidP="00D3379F"/>
    <w:p w14:paraId="142FBC90" w14:textId="77777777" w:rsidR="00E049BE" w:rsidRDefault="000B0588" w:rsidP="008E4B46">
      <w:pPr>
        <w:pStyle w:val="Nadpis2"/>
        <w:pageBreakBefore/>
      </w:pPr>
      <w:bookmarkStart w:id="11" w:name="_Toc232501557"/>
      <w:r>
        <w:lastRenderedPageBreak/>
        <w:t>A.2 Východiska pro návrhovou část</w:t>
      </w:r>
      <w:bookmarkEnd w:id="11"/>
    </w:p>
    <w:p w14:paraId="3CC4BDAE" w14:textId="3D31223F" w:rsidR="00F81D72" w:rsidRPr="008D2468" w:rsidRDefault="00DF46DF" w:rsidP="008D2468">
      <w:pPr>
        <w:pStyle w:val="Normlnweb"/>
        <w:jc w:val="both"/>
        <w:rPr>
          <w:rFonts w:ascii="Times New Roman" w:hAnsi="Times New Roman"/>
        </w:rPr>
      </w:pPr>
      <w:r w:rsidRPr="00DF46DF">
        <w:rPr>
          <w:rFonts w:ascii="Times New Roman" w:hAnsi="Times New Roman"/>
        </w:rPr>
        <w:t>Východiska pro návrhovou část byla zpracována formou SWOT analýzy. Jednotlivé silné a slabé stránky</w:t>
      </w:r>
      <w:r>
        <w:rPr>
          <w:rFonts w:ascii="Times New Roman" w:hAnsi="Times New Roman"/>
        </w:rPr>
        <w:t xml:space="preserve"> (i příležitosti a hrozby) pak byly členy pracovní skupiny a zastupitelstva obce obodovány a seřazeny podle významnosti pro rozvoj obce</w:t>
      </w:r>
      <w:r w:rsidR="008D2468">
        <w:rPr>
          <w:rFonts w:ascii="Times New Roman" w:hAnsi="Times New Roman"/>
        </w:rPr>
        <w:t>.</w:t>
      </w:r>
    </w:p>
    <w:p w14:paraId="62AD9D3E" w14:textId="1F07893C" w:rsidR="00F81D72" w:rsidRDefault="00F81D72" w:rsidP="00F81D72">
      <w:pPr>
        <w:spacing w:after="0"/>
        <w:rPr>
          <w:color w:val="C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F81D72" w:rsidRPr="0080068C" w14:paraId="44DC5817" w14:textId="77777777" w:rsidTr="00F81D72">
        <w:tc>
          <w:tcPr>
            <w:tcW w:w="4606" w:type="dxa"/>
            <w:tcBorders>
              <w:top w:val="single" w:sz="4" w:space="0" w:color="auto"/>
              <w:left w:val="single" w:sz="4" w:space="0" w:color="auto"/>
              <w:bottom w:val="single" w:sz="4" w:space="0" w:color="auto"/>
              <w:right w:val="single" w:sz="4" w:space="0" w:color="auto"/>
            </w:tcBorders>
          </w:tcPr>
          <w:p w14:paraId="397635FB" w14:textId="77777777" w:rsidR="00F81D72" w:rsidRPr="0080068C" w:rsidRDefault="00F81D72">
            <w:pPr>
              <w:spacing w:after="0"/>
              <w:rPr>
                <w:b/>
                <w:sz w:val="20"/>
                <w:szCs w:val="20"/>
              </w:rPr>
            </w:pPr>
            <w:r w:rsidRPr="0080068C">
              <w:rPr>
                <w:b/>
                <w:sz w:val="20"/>
                <w:szCs w:val="20"/>
              </w:rPr>
              <w:t>Silné stránky</w:t>
            </w:r>
          </w:p>
          <w:p w14:paraId="355AA1F3"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Mateřská škola a základní škola (1. stupeň) zřizované obcí</w:t>
            </w:r>
          </w:p>
          <w:p w14:paraId="7103BABF"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Dobré zázemí pro školku a školu (vybudované hřiště, budovy v poměrně dobrém technickém stavu, dobré vybavení)</w:t>
            </w:r>
          </w:p>
          <w:p w14:paraId="37201890"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Zodpovědné hospodaření obce s dlouhodobě mírně přebytkovým rozpočtem, existence finanční rezervy (úspory)</w:t>
            </w:r>
          </w:p>
          <w:p w14:paraId="655B2ACC"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Samostatnost obce</w:t>
            </w:r>
          </w:p>
          <w:p w14:paraId="7585AFD2"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Úspory skrze transparentní veřejné zakázky</w:t>
            </w:r>
          </w:p>
          <w:p w14:paraId="24B6F1B8"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Úspory z minulých let umožňují obci přefinancovávat projekty</w:t>
            </w:r>
          </w:p>
          <w:p w14:paraId="1963DF03"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Dobré dopravní napojení obce na krajské i státní silnice – velmi dobré spojení s krajským i hlavním městem</w:t>
            </w:r>
          </w:p>
          <w:p w14:paraId="276F2E4A"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Velká úspěšnost v žádostech o dotace v posledních letech</w:t>
            </w:r>
          </w:p>
          <w:p w14:paraId="6F4F8933"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Samospráva obce a místní úřad</w:t>
            </w:r>
          </w:p>
          <w:p w14:paraId="594F4BD5"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Celkově zdravé životní prostředí v obci</w:t>
            </w:r>
          </w:p>
          <w:p w14:paraId="521D1035"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Plynofikace, napojení na vodovod</w:t>
            </w:r>
          </w:p>
          <w:p w14:paraId="40039553" w14:textId="0DC978DD" w:rsidR="008D2468" w:rsidRPr="0080068C" w:rsidRDefault="008D2468" w:rsidP="008D2468">
            <w:pPr>
              <w:pStyle w:val="Odstavecseseznamem"/>
              <w:numPr>
                <w:ilvl w:val="0"/>
                <w:numId w:val="33"/>
              </w:numPr>
              <w:ind w:left="426" w:hanging="284"/>
              <w:rPr>
                <w:sz w:val="20"/>
                <w:szCs w:val="20"/>
              </w:rPr>
            </w:pPr>
            <w:r w:rsidRPr="0080068C">
              <w:rPr>
                <w:sz w:val="20"/>
                <w:szCs w:val="20"/>
              </w:rPr>
              <w:t>Poměrně bohatý kulturní život v obci (akce pořádané spolky a obcí)</w:t>
            </w:r>
          </w:p>
          <w:p w14:paraId="64846359"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Dobrá infrastruktura pro sportovní a volnočasové vyžití díky projektům v posledních letech</w:t>
            </w:r>
          </w:p>
          <w:p w14:paraId="45E43123"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Třídění odpadu (sběrná místa na pytle a kontejnery na některý odpad)</w:t>
            </w:r>
          </w:p>
          <w:p w14:paraId="5E3DE374"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Dobrá dojezdová vzdálenost zdravotnické záchranné služby</w:t>
            </w:r>
          </w:p>
          <w:p w14:paraId="074BCDE2"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Blízkost okresního i krajského města</w:t>
            </w:r>
          </w:p>
          <w:p w14:paraId="02260A6E"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Bohatá spolková činnost</w:t>
            </w:r>
          </w:p>
          <w:p w14:paraId="086AE1B3"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Společná obecní policie s Rychnovem nad Nisou</w:t>
            </w:r>
          </w:p>
          <w:p w14:paraId="07614B4D"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Blízkost nemocnice v Jablonci nad Nisou a v Liberci</w:t>
            </w:r>
          </w:p>
          <w:p w14:paraId="3A928714"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Služby Czech Pointu na obecním úřadě</w:t>
            </w:r>
          </w:p>
          <w:p w14:paraId="2254EB1A"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Dostatek prostoru – velké katastrální území</w:t>
            </w:r>
          </w:p>
          <w:p w14:paraId="2ECC196A"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Zajištění dopravní obslužnosti v pracovní dny (dojížďka za prací)</w:t>
            </w:r>
          </w:p>
          <w:p w14:paraId="66F7D098"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Přibývá mladých rodin s dětmi</w:t>
            </w:r>
          </w:p>
          <w:p w14:paraId="4C0A564C"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lastRenderedPageBreak/>
              <w:t>Zájem o bydlení v obci</w:t>
            </w:r>
          </w:p>
          <w:p w14:paraId="439D7DD9" w14:textId="3BFEFE88" w:rsidR="008D2468" w:rsidRPr="0080068C" w:rsidRDefault="008D2468" w:rsidP="008D2468">
            <w:pPr>
              <w:pStyle w:val="Odstavecseseznamem"/>
              <w:numPr>
                <w:ilvl w:val="0"/>
                <w:numId w:val="33"/>
              </w:numPr>
              <w:ind w:left="426" w:hanging="284"/>
              <w:rPr>
                <w:sz w:val="20"/>
                <w:szCs w:val="20"/>
              </w:rPr>
            </w:pPr>
            <w:r w:rsidRPr="0080068C">
              <w:rPr>
                <w:sz w:val="20"/>
                <w:szCs w:val="20"/>
              </w:rPr>
              <w:t xml:space="preserve">Atraktivní poloha obce z pohledu cestovního ruchu (napojení na cyklotrasy a trasy pro </w:t>
            </w:r>
            <w:proofErr w:type="gramStart"/>
            <w:r w:rsidRPr="0080068C">
              <w:rPr>
                <w:sz w:val="20"/>
                <w:szCs w:val="20"/>
              </w:rPr>
              <w:t>pěší - dobrá</w:t>
            </w:r>
            <w:proofErr w:type="gramEnd"/>
            <w:r w:rsidRPr="0080068C">
              <w:rPr>
                <w:sz w:val="20"/>
                <w:szCs w:val="20"/>
              </w:rPr>
              <w:t xml:space="preserve"> dostupnost)</w:t>
            </w:r>
          </w:p>
          <w:p w14:paraId="0BF1B850"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Dobré umístění ke světovým stranám, vyšší nadmořská výška v blízkosti lesů a přírody (izolovanost)</w:t>
            </w:r>
          </w:p>
          <w:p w14:paraId="53389DAB"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Relativně stabilní sociální situace</w:t>
            </w:r>
          </w:p>
          <w:p w14:paraId="3E058356"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Zájem o bydlení v obci</w:t>
            </w:r>
          </w:p>
          <w:p w14:paraId="748C4864"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Napojení obce na cyklotrasy</w:t>
            </w:r>
          </w:p>
          <w:p w14:paraId="44C20F7A"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V obci se staví nové domy (každý rok nové dokončené bytové jednotky)</w:t>
            </w:r>
          </w:p>
          <w:p w14:paraId="63D88B91"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Rostoucí počet obyvatel obce (převyšující regionální i republikový průměr)</w:t>
            </w:r>
          </w:p>
          <w:p w14:paraId="056F2820"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Příprava stavebních pozemků přímo obcí</w:t>
            </w:r>
          </w:p>
          <w:p w14:paraId="1462FD10"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Železniční zastávka v obci</w:t>
            </w:r>
          </w:p>
          <w:p w14:paraId="34931373"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Přírodní památka přímo v obci</w:t>
            </w:r>
          </w:p>
          <w:p w14:paraId="095DE4F1"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Blízkost zajímavých míst (Český Ráj, Ještěd, Jizerské hory)</w:t>
            </w:r>
          </w:p>
          <w:p w14:paraId="7224B3EF"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Značné množství živnostníků a malých firem</w:t>
            </w:r>
          </w:p>
          <w:p w14:paraId="0517D57C"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Míra nezaměstnanosti nevybočuje z regionálního ani republikového průměru</w:t>
            </w:r>
          </w:p>
          <w:p w14:paraId="7E659AAF"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 xml:space="preserve">Zapojení do přeshraniční spolupráce – realizace prvních projektů za obec (zkušenosti má již ZŠ) </w:t>
            </w:r>
          </w:p>
          <w:p w14:paraId="66206551" w14:textId="79E821CE" w:rsidR="00F81D72" w:rsidRPr="0080068C" w:rsidRDefault="008D2468" w:rsidP="008D2468">
            <w:pPr>
              <w:pStyle w:val="Odstavecseseznamem"/>
              <w:numPr>
                <w:ilvl w:val="0"/>
                <w:numId w:val="33"/>
              </w:numPr>
              <w:ind w:left="426" w:hanging="284"/>
              <w:rPr>
                <w:sz w:val="20"/>
                <w:szCs w:val="20"/>
              </w:rPr>
            </w:pPr>
            <w:r w:rsidRPr="0080068C">
              <w:rPr>
                <w:sz w:val="20"/>
                <w:szCs w:val="20"/>
              </w:rPr>
              <w:t>Obecní knihovna</w:t>
            </w:r>
          </w:p>
        </w:tc>
        <w:tc>
          <w:tcPr>
            <w:tcW w:w="4606" w:type="dxa"/>
            <w:tcBorders>
              <w:top w:val="single" w:sz="4" w:space="0" w:color="auto"/>
              <w:left w:val="single" w:sz="4" w:space="0" w:color="auto"/>
              <w:bottom w:val="single" w:sz="4" w:space="0" w:color="auto"/>
              <w:right w:val="single" w:sz="4" w:space="0" w:color="auto"/>
            </w:tcBorders>
          </w:tcPr>
          <w:p w14:paraId="03DBCDBD" w14:textId="77777777" w:rsidR="00F81D72" w:rsidRPr="0080068C" w:rsidRDefault="00F81D72" w:rsidP="008D2468">
            <w:pPr>
              <w:spacing w:after="0"/>
              <w:rPr>
                <w:b/>
                <w:sz w:val="20"/>
                <w:szCs w:val="20"/>
              </w:rPr>
            </w:pPr>
            <w:r w:rsidRPr="0080068C">
              <w:rPr>
                <w:b/>
                <w:sz w:val="20"/>
                <w:szCs w:val="20"/>
              </w:rPr>
              <w:lastRenderedPageBreak/>
              <w:t>Slabé stránky</w:t>
            </w:r>
          </w:p>
          <w:p w14:paraId="1FD7828D"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Vyhazování odpadu mimo určená místa (černé skládky)</w:t>
            </w:r>
          </w:p>
          <w:p w14:paraId="21A1C431"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Nákladná údržba turistické lávky</w:t>
            </w:r>
          </w:p>
          <w:p w14:paraId="55F0529B"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Růst počtu trestních činů a zhoršení vnímání bezpečnosti v obci</w:t>
            </w:r>
          </w:p>
          <w:p w14:paraId="7F9DF718"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Špatná kvalita krajských silnic především v historických alejích (zvlnění od kořenů stromů, úzký profil na vyhýbání)</w:t>
            </w:r>
          </w:p>
          <w:p w14:paraId="6A1D5E69"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V některých lokalitách nejsou kvalitní místní komunikace či jsou ve špatném stavu</w:t>
            </w:r>
          </w:p>
          <w:p w14:paraId="03BBC461"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 xml:space="preserve">Neudržovaný a nefunkční areál ZD </w:t>
            </w:r>
            <w:proofErr w:type="spellStart"/>
            <w:r w:rsidRPr="0080068C">
              <w:rPr>
                <w:sz w:val="20"/>
                <w:szCs w:val="20"/>
              </w:rPr>
              <w:t>Kokonín</w:t>
            </w:r>
            <w:proofErr w:type="spellEnd"/>
          </w:p>
          <w:p w14:paraId="556975BC"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Špatné napojení turistické lávky</w:t>
            </w:r>
          </w:p>
          <w:p w14:paraId="45CBDE3B"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Špatný technický stav vodovodu – časté opravy</w:t>
            </w:r>
          </w:p>
          <w:p w14:paraId="391964C3" w14:textId="77777777" w:rsidR="008D2468" w:rsidRPr="0080068C" w:rsidRDefault="008D2468" w:rsidP="008D2468">
            <w:pPr>
              <w:pStyle w:val="Odstavecseseznamem"/>
              <w:numPr>
                <w:ilvl w:val="0"/>
                <w:numId w:val="33"/>
              </w:numPr>
              <w:ind w:left="426" w:hanging="284"/>
              <w:rPr>
                <w:sz w:val="20"/>
                <w:szCs w:val="20"/>
              </w:rPr>
            </w:pPr>
            <w:proofErr w:type="spellStart"/>
            <w:r w:rsidRPr="0080068C">
              <w:rPr>
                <w:sz w:val="20"/>
                <w:szCs w:val="20"/>
              </w:rPr>
              <w:t>Brownfield</w:t>
            </w:r>
            <w:proofErr w:type="spellEnd"/>
            <w:r w:rsidRPr="0080068C">
              <w:rPr>
                <w:sz w:val="20"/>
                <w:szCs w:val="20"/>
              </w:rPr>
              <w:t xml:space="preserve"> ve středu obce</w:t>
            </w:r>
          </w:p>
          <w:p w14:paraId="1E3B52D3"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Kapacita mateřské školy a základní školy již naplněna</w:t>
            </w:r>
          </w:p>
          <w:p w14:paraId="64E53527"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Méně kvalitní napojení Jablonce nad Nisou na cyklotrasy</w:t>
            </w:r>
          </w:p>
          <w:p w14:paraId="34F92744"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Hustá síť elektrického vedení vzduchem omezující využití pozemků</w:t>
            </w:r>
          </w:p>
          <w:p w14:paraId="556433F8"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Horší napojení cyklotrasou do Jablonce a napojení turistické lávky</w:t>
            </w:r>
          </w:p>
          <w:p w14:paraId="002A89E3"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Pouze 1. stupeň základní školy – nutnost na 2. stupeň dojíždět</w:t>
            </w:r>
          </w:p>
          <w:p w14:paraId="7AF8864E"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Nedostatečné povědomí o historii obce a historii kulturních památek</w:t>
            </w:r>
          </w:p>
          <w:p w14:paraId="2B454B0F"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Potřeba dojíždět za prací do větších měst v okolí</w:t>
            </w:r>
          </w:p>
          <w:p w14:paraId="1C5D55E5"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 xml:space="preserve">Umístění motokrosové tratě v blízkosti obce s negativními důsledky (hluk + jízda motorkářů po polích a lesních cestách i po obci) </w:t>
            </w:r>
          </w:p>
          <w:p w14:paraId="43B4E4B1"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Administrativní náročnost dotací</w:t>
            </w:r>
          </w:p>
          <w:p w14:paraId="0DB6447A"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Parkování v zimních měsících</w:t>
            </w:r>
          </w:p>
          <w:p w14:paraId="246DBE8F"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Růst počtu obyvatel v důchodovém věku</w:t>
            </w:r>
          </w:p>
          <w:p w14:paraId="21343D4E"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Neexistence běžeckých tratí v zimě, kluziště na pevné ploše (bezpečnost)</w:t>
            </w:r>
          </w:p>
          <w:p w14:paraId="6C20AC81"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Složitá historie – vysídlení původního obyvatelstva, zpřetrhání tradic</w:t>
            </w:r>
          </w:p>
          <w:p w14:paraId="3C86C288"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lastRenderedPageBreak/>
              <w:t xml:space="preserve">Nedostatečná propojenost mezi generacemi </w:t>
            </w:r>
            <w:proofErr w:type="gramStart"/>
            <w:r w:rsidRPr="0080068C">
              <w:rPr>
                <w:sz w:val="20"/>
                <w:szCs w:val="20"/>
              </w:rPr>
              <w:t>junior- senior</w:t>
            </w:r>
            <w:proofErr w:type="gramEnd"/>
          </w:p>
          <w:p w14:paraId="18E1A404"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Omezená nabídka služeb v cestovním ruchu (ubytování)</w:t>
            </w:r>
          </w:p>
          <w:p w14:paraId="235DE14E"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Horší dopravní obslužnost ve večerních hodinách a o víkendu</w:t>
            </w:r>
          </w:p>
          <w:p w14:paraId="63993B7C"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Malá nabídka aktivit pro seniory (vzdělávání 3. věku)</w:t>
            </w:r>
          </w:p>
          <w:p w14:paraId="088BEF33"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Potřeba dojíždět za zdravotní péčí</w:t>
            </w:r>
          </w:p>
          <w:p w14:paraId="7B642142"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Zhoršená kvalita ovzduší v zimním topném období (velké množství topení na tuhá paliva)</w:t>
            </w:r>
          </w:p>
          <w:p w14:paraId="463747DF"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 xml:space="preserve">Sociálně slabí obyvatelé </w:t>
            </w:r>
          </w:p>
          <w:p w14:paraId="51CD2042"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 xml:space="preserve"> Členitost terénu (v určitých ohledech)</w:t>
            </w:r>
          </w:p>
          <w:p w14:paraId="455B738B"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Špatná kvalita naučné stezky v přírodní památce Rádlo U Koupaliště</w:t>
            </w:r>
          </w:p>
          <w:p w14:paraId="606C8717"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Hluk v některých částí obce od silnic a železniční tratě</w:t>
            </w:r>
          </w:p>
          <w:p w14:paraId="3E877744"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Dlouhodobě nezaměstnaní</w:t>
            </w:r>
          </w:p>
          <w:p w14:paraId="513A4E58" w14:textId="0CBC5D84" w:rsidR="00F81D72" w:rsidRPr="0080068C" w:rsidRDefault="008D2468" w:rsidP="008D2468">
            <w:pPr>
              <w:pStyle w:val="Odstavecseseznamem"/>
              <w:numPr>
                <w:ilvl w:val="0"/>
                <w:numId w:val="33"/>
              </w:numPr>
              <w:ind w:left="426" w:hanging="284"/>
              <w:rPr>
                <w:sz w:val="20"/>
                <w:szCs w:val="20"/>
              </w:rPr>
            </w:pPr>
            <w:r w:rsidRPr="0080068C">
              <w:rPr>
                <w:sz w:val="20"/>
                <w:szCs w:val="20"/>
              </w:rPr>
              <w:t xml:space="preserve">Velká </w:t>
            </w:r>
            <w:proofErr w:type="gramStart"/>
            <w:r w:rsidRPr="0080068C">
              <w:rPr>
                <w:sz w:val="20"/>
                <w:szCs w:val="20"/>
              </w:rPr>
              <w:t>zamořenost  katastru</w:t>
            </w:r>
            <w:proofErr w:type="gramEnd"/>
            <w:r w:rsidRPr="0080068C">
              <w:rPr>
                <w:sz w:val="20"/>
                <w:szCs w:val="20"/>
              </w:rPr>
              <w:t xml:space="preserve"> agresivní Netýkavkou žláznatou</w:t>
            </w:r>
          </w:p>
        </w:tc>
      </w:tr>
      <w:tr w:rsidR="00F81D72" w:rsidRPr="0080068C" w14:paraId="5CC6574F" w14:textId="77777777" w:rsidTr="00F81D72">
        <w:tc>
          <w:tcPr>
            <w:tcW w:w="4606" w:type="dxa"/>
            <w:tcBorders>
              <w:top w:val="single" w:sz="4" w:space="0" w:color="auto"/>
              <w:left w:val="single" w:sz="4" w:space="0" w:color="auto"/>
              <w:bottom w:val="single" w:sz="4" w:space="0" w:color="auto"/>
              <w:right w:val="single" w:sz="4" w:space="0" w:color="auto"/>
            </w:tcBorders>
          </w:tcPr>
          <w:p w14:paraId="542C4731" w14:textId="77777777" w:rsidR="00F81D72" w:rsidRPr="0080068C" w:rsidRDefault="00F81D72">
            <w:pPr>
              <w:spacing w:after="0"/>
              <w:rPr>
                <w:b/>
                <w:sz w:val="20"/>
                <w:szCs w:val="20"/>
              </w:rPr>
            </w:pPr>
            <w:r w:rsidRPr="0080068C">
              <w:rPr>
                <w:b/>
                <w:sz w:val="20"/>
                <w:szCs w:val="20"/>
              </w:rPr>
              <w:lastRenderedPageBreak/>
              <w:t>Příležitosti</w:t>
            </w:r>
          </w:p>
          <w:p w14:paraId="4F53D015"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Zatraktivnění obce pro mladé rodiny s dětmi</w:t>
            </w:r>
          </w:p>
          <w:p w14:paraId="5D629BC1"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Přilákání mladých rodin do obce (zdravý životní styl)</w:t>
            </w:r>
          </w:p>
          <w:p w14:paraId="2AFE2B0F"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 xml:space="preserve">Příprava stavebních pozemků k prodeji </w:t>
            </w:r>
          </w:p>
          <w:p w14:paraId="73C6A029"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Zpevnění ploch pro sběr odpadů</w:t>
            </w:r>
          </w:p>
          <w:p w14:paraId="25FB2A33"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Kamerový systém ke zvýšení bezpečnosti</w:t>
            </w:r>
          </w:p>
          <w:p w14:paraId="2F8EB02F"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Příprava nadčasových projektů</w:t>
            </w:r>
          </w:p>
          <w:p w14:paraId="1009C3C2"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Oddělení pěších a cyklistů na silnicích procházejících obcí</w:t>
            </w:r>
          </w:p>
          <w:p w14:paraId="61A7A44B"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 xml:space="preserve">Vytipovat místa s nádherným výhledem a osadit lavičkami </w:t>
            </w:r>
          </w:p>
          <w:p w14:paraId="7756C1A3"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Spolupráce se sousedním Rychnovem v oblasti bezpečnosti</w:t>
            </w:r>
          </w:p>
          <w:p w14:paraId="564F75BC"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V zimním období možnost vytvořit a udržovat běžecké tratě v obci</w:t>
            </w:r>
          </w:p>
          <w:p w14:paraId="4164A050"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Budování klidových zón</w:t>
            </w:r>
          </w:p>
          <w:p w14:paraId="4C66EFEF"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Propagace obce</w:t>
            </w:r>
          </w:p>
          <w:p w14:paraId="240F799F"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lastRenderedPageBreak/>
              <w:t>Zlepšení dopravní obslužnosti lepším napojení na městkou hromadnou dopravu Jablonce nad Nisou</w:t>
            </w:r>
          </w:p>
          <w:p w14:paraId="00B97B6B" w14:textId="2D513D0E" w:rsidR="008D2468" w:rsidRPr="0080068C" w:rsidRDefault="008D2468" w:rsidP="008D2468">
            <w:pPr>
              <w:pStyle w:val="Odstavecseseznamem"/>
              <w:numPr>
                <w:ilvl w:val="0"/>
                <w:numId w:val="33"/>
              </w:numPr>
              <w:ind w:left="426" w:hanging="284"/>
              <w:rPr>
                <w:sz w:val="20"/>
                <w:szCs w:val="20"/>
              </w:rPr>
            </w:pPr>
            <w:r w:rsidRPr="0080068C">
              <w:rPr>
                <w:sz w:val="20"/>
                <w:szCs w:val="20"/>
              </w:rPr>
              <w:t xml:space="preserve">Lepší informovanost obyvatel o </w:t>
            </w:r>
            <w:r w:rsidR="0028153E" w:rsidRPr="0080068C">
              <w:rPr>
                <w:sz w:val="20"/>
                <w:szCs w:val="20"/>
              </w:rPr>
              <w:t>bezpečnostní</w:t>
            </w:r>
            <w:r w:rsidRPr="0080068C">
              <w:rPr>
                <w:sz w:val="20"/>
                <w:szCs w:val="20"/>
              </w:rPr>
              <w:t xml:space="preserve"> </w:t>
            </w:r>
            <w:proofErr w:type="gramStart"/>
            <w:r w:rsidRPr="0080068C">
              <w:rPr>
                <w:sz w:val="20"/>
                <w:szCs w:val="20"/>
              </w:rPr>
              <w:t>situaci - prevence</w:t>
            </w:r>
            <w:proofErr w:type="gramEnd"/>
          </w:p>
          <w:p w14:paraId="66C06341"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 xml:space="preserve">Lepší využití turistické lávky </w:t>
            </w:r>
          </w:p>
          <w:p w14:paraId="7DAC94F8"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Prostor pro rozvoj přeshraniční spolupráce obce, školky i místních spolků</w:t>
            </w:r>
          </w:p>
          <w:p w14:paraId="60DBEA06"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Existují pozemky, které lze připravit jako stavební</w:t>
            </w:r>
          </w:p>
          <w:p w14:paraId="6FADD2CD"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Vytvořit pevnou plochu pro bruslení v zimě i v létě (umělý povrch)</w:t>
            </w:r>
          </w:p>
          <w:p w14:paraId="7A7CEE84"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Udržení turistů déle než jeden den</w:t>
            </w:r>
          </w:p>
          <w:p w14:paraId="25D73B76"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Zkvalitněním lesních cest je možné vytvořit dráhu pro in-line brusle</w:t>
            </w:r>
          </w:p>
          <w:p w14:paraId="313D8DC2" w14:textId="77777777" w:rsidR="00F81D72" w:rsidRPr="0080068C" w:rsidRDefault="00F81D72" w:rsidP="008D2468">
            <w:pPr>
              <w:spacing w:after="0"/>
              <w:rPr>
                <w:sz w:val="20"/>
                <w:szCs w:val="20"/>
              </w:rPr>
            </w:pPr>
          </w:p>
        </w:tc>
        <w:tc>
          <w:tcPr>
            <w:tcW w:w="4606" w:type="dxa"/>
            <w:tcBorders>
              <w:top w:val="single" w:sz="4" w:space="0" w:color="auto"/>
              <w:left w:val="single" w:sz="4" w:space="0" w:color="auto"/>
              <w:bottom w:val="single" w:sz="4" w:space="0" w:color="auto"/>
              <w:right w:val="single" w:sz="4" w:space="0" w:color="auto"/>
            </w:tcBorders>
          </w:tcPr>
          <w:p w14:paraId="217428B1" w14:textId="77777777" w:rsidR="00F81D72" w:rsidRPr="0080068C" w:rsidRDefault="00F81D72">
            <w:pPr>
              <w:spacing w:after="0"/>
              <w:rPr>
                <w:b/>
                <w:sz w:val="20"/>
                <w:szCs w:val="20"/>
              </w:rPr>
            </w:pPr>
            <w:r w:rsidRPr="0080068C">
              <w:rPr>
                <w:b/>
                <w:sz w:val="20"/>
                <w:szCs w:val="20"/>
              </w:rPr>
              <w:lastRenderedPageBreak/>
              <w:t>Hrozby</w:t>
            </w:r>
          </w:p>
          <w:p w14:paraId="038F798E"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Přeměna obce v satelitní oblast bez vlastního života a základních služeb</w:t>
            </w:r>
          </w:p>
          <w:p w14:paraId="3236F1C9"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Časté opravy vodovodu a ukládání nových sítí poškozuje stávající obecní komunikace</w:t>
            </w:r>
          </w:p>
          <w:p w14:paraId="00E68484"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Možný nedostatek dobrovolníků ochotných pracovat s dětmi (sport a další volnočasové aktivity)</w:t>
            </w:r>
          </w:p>
          <w:p w14:paraId="26765CEC"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Nezájem lidí o dění v obci</w:t>
            </w:r>
          </w:p>
          <w:p w14:paraId="25D7A094"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S přibývajícím počtem obyvatel v důchodovém věku nemusí být v obci zajištěna kvalitní nabídka sociálních služeb</w:t>
            </w:r>
          </w:p>
          <w:p w14:paraId="5C3820BF"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Růst počtu nezaměstnaných v důsledků negativního hospodářského vývoje</w:t>
            </w:r>
          </w:p>
          <w:p w14:paraId="704D32D0" w14:textId="34B61A50" w:rsidR="008D2468" w:rsidRPr="0080068C" w:rsidRDefault="0028153E" w:rsidP="008D2468">
            <w:pPr>
              <w:pStyle w:val="Odstavecseseznamem"/>
              <w:numPr>
                <w:ilvl w:val="0"/>
                <w:numId w:val="33"/>
              </w:numPr>
              <w:ind w:left="426" w:hanging="284"/>
              <w:rPr>
                <w:sz w:val="20"/>
                <w:szCs w:val="20"/>
              </w:rPr>
            </w:pPr>
            <w:r w:rsidRPr="0080068C">
              <w:rPr>
                <w:sz w:val="20"/>
                <w:szCs w:val="20"/>
              </w:rPr>
              <w:t>Ruiny</w:t>
            </w:r>
            <w:r w:rsidR="008D2468" w:rsidRPr="0080068C">
              <w:rPr>
                <w:sz w:val="20"/>
                <w:szCs w:val="20"/>
              </w:rPr>
              <w:t xml:space="preserve"> domů a hospodářských stavení v </w:t>
            </w:r>
            <w:proofErr w:type="gramStart"/>
            <w:r w:rsidR="008D2468" w:rsidRPr="0080068C">
              <w:rPr>
                <w:sz w:val="20"/>
                <w:szCs w:val="20"/>
              </w:rPr>
              <w:t>obci - nebezpečí</w:t>
            </w:r>
            <w:proofErr w:type="gramEnd"/>
            <w:r w:rsidR="008D2468" w:rsidRPr="0080068C">
              <w:rPr>
                <w:sz w:val="20"/>
                <w:szCs w:val="20"/>
              </w:rPr>
              <w:t xml:space="preserve"> úrazů</w:t>
            </w:r>
          </w:p>
          <w:p w14:paraId="5CA33B9D"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Velký počet trvale neobydlených rekreačních chalup</w:t>
            </w:r>
          </w:p>
          <w:p w14:paraId="7D32DF28"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Do budoucna větší poptávka po terénní pečovatelské službě</w:t>
            </w:r>
          </w:p>
          <w:p w14:paraId="23A7FBAB"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lastRenderedPageBreak/>
              <w:t xml:space="preserve">Žádný </w:t>
            </w:r>
            <w:proofErr w:type="gramStart"/>
            <w:r w:rsidRPr="0080068C">
              <w:rPr>
                <w:sz w:val="20"/>
                <w:szCs w:val="20"/>
              </w:rPr>
              <w:t>urbanizmus</w:t>
            </w:r>
            <w:proofErr w:type="gramEnd"/>
            <w:r w:rsidRPr="0080068C">
              <w:rPr>
                <w:sz w:val="20"/>
                <w:szCs w:val="20"/>
              </w:rPr>
              <w:t xml:space="preserve"> </w:t>
            </w:r>
          </w:p>
          <w:p w14:paraId="7E6E8597"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Vysoké zdi a ploty okolo pozemků</w:t>
            </w:r>
          </w:p>
          <w:p w14:paraId="7107F414"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Odliv obyvatel do větších měst</w:t>
            </w:r>
          </w:p>
          <w:p w14:paraId="592B97C7"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Vytlačení tradičních druhů a ohrožení chráněného území</w:t>
            </w:r>
          </w:p>
          <w:p w14:paraId="786A9883" w14:textId="77777777" w:rsidR="008D2468" w:rsidRPr="0080068C" w:rsidRDefault="008D2468" w:rsidP="008D2468">
            <w:pPr>
              <w:pStyle w:val="Odstavecseseznamem"/>
              <w:numPr>
                <w:ilvl w:val="0"/>
                <w:numId w:val="33"/>
              </w:numPr>
              <w:ind w:left="426" w:hanging="284"/>
              <w:rPr>
                <w:sz w:val="20"/>
                <w:szCs w:val="20"/>
              </w:rPr>
            </w:pPr>
            <w:r w:rsidRPr="0080068C">
              <w:rPr>
                <w:sz w:val="20"/>
                <w:szCs w:val="20"/>
              </w:rPr>
              <w:t>Nebezpeční eroze v případě přívalových dešťů</w:t>
            </w:r>
          </w:p>
          <w:p w14:paraId="2862438E" w14:textId="77777777" w:rsidR="00F81D72" w:rsidRPr="0080068C" w:rsidRDefault="00F81D72" w:rsidP="008D2468">
            <w:pPr>
              <w:spacing w:after="0"/>
              <w:rPr>
                <w:sz w:val="20"/>
                <w:szCs w:val="20"/>
              </w:rPr>
            </w:pPr>
          </w:p>
        </w:tc>
      </w:tr>
    </w:tbl>
    <w:p w14:paraId="7C35FB4E" w14:textId="77777777" w:rsidR="00E049BE" w:rsidRDefault="00E049BE" w:rsidP="00D3379F"/>
    <w:p w14:paraId="1DC5B17C" w14:textId="75DEE962" w:rsidR="00D85F15" w:rsidRPr="006E7A76" w:rsidRDefault="00D85F15" w:rsidP="00D3379F">
      <w:pPr>
        <w:rPr>
          <w:sz w:val="20"/>
          <w:szCs w:val="20"/>
        </w:rPr>
      </w:pPr>
      <w:r w:rsidRPr="006E7A76">
        <w:rPr>
          <w:sz w:val="20"/>
          <w:szCs w:val="20"/>
        </w:rPr>
        <w:t xml:space="preserve">Z výsledků analýzy vyplývá, že mezi hlavní silné stránky </w:t>
      </w:r>
      <w:r w:rsidR="00D7284D" w:rsidRPr="006E7A76">
        <w:rPr>
          <w:sz w:val="20"/>
          <w:szCs w:val="20"/>
        </w:rPr>
        <w:t>patří to, že je obec samostatná, zodpovědně hospodaří, což jí umožňuje financovat rozvojové projekty. Velmi pozitivní je mimo jiné skutečnost, že v obci funguje škola i školka s dobrým zázemím, že je zde zdravé životní prostředí a zázemí pro volnočasové aktivity a bohatou spolkovou činností. Obec nejvíce tíží černé skládky</w:t>
      </w:r>
      <w:r w:rsidR="006E7A76" w:rsidRPr="006E7A76">
        <w:rPr>
          <w:sz w:val="20"/>
          <w:szCs w:val="20"/>
        </w:rPr>
        <w:t>, celková úroveň bezpečnosti a špatná kvalita komunikací.</w:t>
      </w:r>
    </w:p>
    <w:p w14:paraId="6E4C2290" w14:textId="77777777" w:rsidR="0080068C" w:rsidRDefault="0080068C" w:rsidP="0080068C">
      <w:pPr>
        <w:pStyle w:val="Normlnweb"/>
        <w:jc w:val="both"/>
        <w:rPr>
          <w:rFonts w:ascii="Times New Roman" w:hAnsi="Times New Roman"/>
        </w:rPr>
      </w:pPr>
      <w:r w:rsidRPr="0080068C">
        <w:rPr>
          <w:rFonts w:ascii="Times New Roman" w:hAnsi="Times New Roman"/>
        </w:rPr>
        <w:t>Z výše uvedených rozvojových faktorů se dají vypozorovat pro rozvoj obce nejdůležitější témata – prioritní oblasti:</w:t>
      </w:r>
    </w:p>
    <w:p w14:paraId="5A33613F" w14:textId="06BF6C90" w:rsidR="0080068C" w:rsidRDefault="00592938" w:rsidP="0080068C">
      <w:pPr>
        <w:pStyle w:val="Normlnweb"/>
        <w:numPr>
          <w:ilvl w:val="0"/>
          <w:numId w:val="34"/>
        </w:numPr>
        <w:jc w:val="both"/>
        <w:rPr>
          <w:rFonts w:ascii="Times New Roman" w:hAnsi="Times New Roman"/>
        </w:rPr>
      </w:pPr>
      <w:r>
        <w:rPr>
          <w:rFonts w:ascii="Times New Roman" w:hAnsi="Times New Roman"/>
        </w:rPr>
        <w:t xml:space="preserve">Občanská vybavenost, </w:t>
      </w:r>
      <w:r w:rsidR="0080068C" w:rsidRPr="0080068C">
        <w:rPr>
          <w:rFonts w:ascii="Times New Roman" w:hAnsi="Times New Roman"/>
        </w:rPr>
        <w:t>infrastruktura</w:t>
      </w:r>
      <w:r>
        <w:rPr>
          <w:rFonts w:ascii="Times New Roman" w:hAnsi="Times New Roman"/>
        </w:rPr>
        <w:t xml:space="preserve"> a dostupnost</w:t>
      </w:r>
    </w:p>
    <w:p w14:paraId="38CF60C0" w14:textId="044D2519" w:rsidR="00592938" w:rsidRDefault="00592938" w:rsidP="0080068C">
      <w:pPr>
        <w:pStyle w:val="Normlnweb"/>
        <w:numPr>
          <w:ilvl w:val="0"/>
          <w:numId w:val="34"/>
        </w:numPr>
        <w:jc w:val="both"/>
        <w:rPr>
          <w:rFonts w:ascii="Times New Roman" w:hAnsi="Times New Roman"/>
        </w:rPr>
      </w:pPr>
      <w:r>
        <w:rPr>
          <w:rFonts w:ascii="Times New Roman" w:hAnsi="Times New Roman"/>
        </w:rPr>
        <w:t>Životní prostředí</w:t>
      </w:r>
    </w:p>
    <w:p w14:paraId="1E94E4FC" w14:textId="06A6A714" w:rsidR="00592938" w:rsidRDefault="00592938" w:rsidP="0080068C">
      <w:pPr>
        <w:pStyle w:val="Normlnweb"/>
        <w:numPr>
          <w:ilvl w:val="0"/>
          <w:numId w:val="34"/>
        </w:numPr>
        <w:jc w:val="both"/>
        <w:rPr>
          <w:rFonts w:ascii="Times New Roman" w:hAnsi="Times New Roman"/>
        </w:rPr>
      </w:pPr>
      <w:r>
        <w:rPr>
          <w:rFonts w:ascii="Times New Roman" w:hAnsi="Times New Roman"/>
        </w:rPr>
        <w:t>Bezpečnost</w:t>
      </w:r>
    </w:p>
    <w:p w14:paraId="5121542A" w14:textId="7116B424" w:rsidR="00592938" w:rsidRDefault="00592938" w:rsidP="0080068C">
      <w:pPr>
        <w:pStyle w:val="Normlnweb"/>
        <w:numPr>
          <w:ilvl w:val="0"/>
          <w:numId w:val="34"/>
        </w:numPr>
        <w:jc w:val="both"/>
        <w:rPr>
          <w:rFonts w:ascii="Times New Roman" w:hAnsi="Times New Roman"/>
        </w:rPr>
      </w:pPr>
      <w:r>
        <w:rPr>
          <w:rFonts w:ascii="Times New Roman" w:hAnsi="Times New Roman"/>
        </w:rPr>
        <w:t>Kultura, společenský život a volnočasové aktivity</w:t>
      </w:r>
    </w:p>
    <w:p w14:paraId="0F09CEAE" w14:textId="76A66667" w:rsidR="00592938" w:rsidRDefault="00592938" w:rsidP="0080068C">
      <w:pPr>
        <w:pStyle w:val="Normlnweb"/>
        <w:numPr>
          <w:ilvl w:val="0"/>
          <w:numId w:val="34"/>
        </w:numPr>
        <w:jc w:val="both"/>
        <w:rPr>
          <w:rFonts w:ascii="Times New Roman" w:hAnsi="Times New Roman"/>
        </w:rPr>
      </w:pPr>
      <w:r>
        <w:rPr>
          <w:rFonts w:ascii="Times New Roman" w:hAnsi="Times New Roman"/>
        </w:rPr>
        <w:t>Cestovní ruch</w:t>
      </w:r>
    </w:p>
    <w:p w14:paraId="064A9798" w14:textId="68B3627E" w:rsidR="00592938" w:rsidRDefault="00592938" w:rsidP="0080068C">
      <w:pPr>
        <w:pStyle w:val="Normlnweb"/>
        <w:numPr>
          <w:ilvl w:val="0"/>
          <w:numId w:val="34"/>
        </w:numPr>
        <w:jc w:val="both"/>
        <w:rPr>
          <w:rFonts w:ascii="Times New Roman" w:hAnsi="Times New Roman"/>
        </w:rPr>
      </w:pPr>
      <w:r>
        <w:rPr>
          <w:rFonts w:ascii="Times New Roman" w:hAnsi="Times New Roman"/>
        </w:rPr>
        <w:t>Vzdělávání</w:t>
      </w:r>
    </w:p>
    <w:p w14:paraId="44D67D53" w14:textId="7392B529" w:rsidR="00592938" w:rsidRPr="0080068C" w:rsidRDefault="00592938" w:rsidP="0080068C">
      <w:pPr>
        <w:pStyle w:val="Normlnweb"/>
        <w:numPr>
          <w:ilvl w:val="0"/>
          <w:numId w:val="34"/>
        </w:numPr>
        <w:jc w:val="both"/>
        <w:rPr>
          <w:rFonts w:ascii="Times New Roman" w:hAnsi="Times New Roman"/>
        </w:rPr>
      </w:pPr>
      <w:r>
        <w:rPr>
          <w:rFonts w:ascii="Times New Roman" w:hAnsi="Times New Roman"/>
        </w:rPr>
        <w:t>Správa obce</w:t>
      </w:r>
    </w:p>
    <w:p w14:paraId="09285322" w14:textId="77777777" w:rsidR="003D15B3" w:rsidRPr="00556C68" w:rsidRDefault="003D15B3" w:rsidP="00D3379F"/>
    <w:p w14:paraId="5915F2D2" w14:textId="77777777" w:rsidR="00E049BE" w:rsidRDefault="00E049BE" w:rsidP="00D3379F">
      <w:pPr>
        <w:pStyle w:val="Nadpis1"/>
        <w:spacing w:after="120"/>
      </w:pPr>
      <w:r>
        <w:br w:type="page"/>
      </w:r>
      <w:bookmarkStart w:id="12" w:name="_Toc232501558"/>
      <w:r>
        <w:lastRenderedPageBreak/>
        <w:t>B. Návrhová část</w:t>
      </w:r>
      <w:bookmarkEnd w:id="12"/>
      <w:r>
        <w:t xml:space="preserve"> </w:t>
      </w:r>
    </w:p>
    <w:p w14:paraId="3A113C6E" w14:textId="77777777" w:rsidR="00E049BE" w:rsidRDefault="00E049BE" w:rsidP="00D3379F"/>
    <w:p w14:paraId="42480F25" w14:textId="77777777" w:rsidR="000B0588" w:rsidRDefault="000B0588" w:rsidP="00D3379F">
      <w:pPr>
        <w:pStyle w:val="Nadpis2"/>
      </w:pPr>
      <w:bookmarkStart w:id="13" w:name="_Toc232501559"/>
      <w:r>
        <w:t>B.1 Strategická vize</w:t>
      </w:r>
      <w:bookmarkEnd w:id="13"/>
    </w:p>
    <w:p w14:paraId="28704B7B" w14:textId="62500260" w:rsidR="00FF0278" w:rsidRDefault="00E13A95" w:rsidP="00FF0278">
      <w:pPr>
        <w:pStyle w:val="Normlnweb"/>
        <w:jc w:val="both"/>
        <w:rPr>
          <w:rFonts w:ascii="Times New Roman" w:hAnsi="Times New Roman"/>
        </w:rPr>
      </w:pPr>
      <w:r w:rsidRPr="00711635">
        <w:rPr>
          <w:rFonts w:ascii="Times New Roman" w:hAnsi="Times New Roman"/>
        </w:rPr>
        <w:t xml:space="preserve">Vize představuje dlouhodobý obraz o budoucnosti obce, o tom, jak se bude obec měnit a zlepšovat, soubor představ a priorit obce. Vize je „směrovkou“ rozvoje. </w:t>
      </w:r>
    </w:p>
    <w:p w14:paraId="7BA9495C" w14:textId="19DD201E" w:rsidR="00FF0278" w:rsidRPr="00711635" w:rsidRDefault="008A3B4F" w:rsidP="00FF0278">
      <w:pPr>
        <w:pStyle w:val="Normlnweb"/>
        <w:jc w:val="both"/>
        <w:rPr>
          <w:rFonts w:ascii="Times New Roman" w:hAnsi="Times New Roman"/>
        </w:rPr>
      </w:pPr>
      <w:r>
        <w:rPr>
          <w:rFonts w:ascii="Times New Roman" w:hAnsi="Times New Roman"/>
          <w:noProof/>
          <w:lang w:eastAsia="cs-CZ"/>
        </w:rPr>
        <mc:AlternateContent>
          <mc:Choice Requires="wps">
            <w:drawing>
              <wp:anchor distT="0" distB="0" distL="114300" distR="114300" simplePos="0" relativeHeight="251659264" behindDoc="0" locked="0" layoutInCell="1" allowOverlap="1" wp14:anchorId="627A651F" wp14:editId="24D85688">
                <wp:simplePos x="0" y="0"/>
                <wp:positionH relativeFrom="column">
                  <wp:posOffset>-1270</wp:posOffset>
                </wp:positionH>
                <wp:positionV relativeFrom="paragraph">
                  <wp:posOffset>361950</wp:posOffset>
                </wp:positionV>
                <wp:extent cx="5715000" cy="1040130"/>
                <wp:effectExtent l="25400" t="25400" r="88900" b="90170"/>
                <wp:wrapSquare wrapText="bothSides"/>
                <wp:docPr id="8" name="Text Box 8"/>
                <wp:cNvGraphicFramePr/>
                <a:graphic xmlns:a="http://schemas.openxmlformats.org/drawingml/2006/main">
                  <a:graphicData uri="http://schemas.microsoft.com/office/word/2010/wordprocessingShape">
                    <wps:wsp>
                      <wps:cNvSpPr txBox="1"/>
                      <wps:spPr>
                        <a:xfrm>
                          <a:off x="0" y="0"/>
                          <a:ext cx="5715000" cy="1040130"/>
                        </a:xfrm>
                        <a:prstGeom prst="rect">
                          <a:avLst/>
                        </a:prstGeom>
                        <a:solidFill>
                          <a:schemeClr val="tx2">
                            <a:lumMod val="20000"/>
                            <a:lumOff val="80000"/>
                          </a:schemeClr>
                        </a:solidFill>
                        <a:ln>
                          <a:noFill/>
                        </a:ln>
                        <a:effectLst>
                          <a:outerShdw blurRad="50800" dist="38100" dir="2700000" algn="tl" rotWithShape="0">
                            <a:srgbClr val="000000">
                              <a:alpha val="43000"/>
                            </a:srgbClr>
                          </a:outerShdw>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6DE3ACDC" w14:textId="77777777" w:rsidR="00062EE0" w:rsidRPr="000E3583" w:rsidRDefault="00062EE0" w:rsidP="00062EE0">
                            <w:pPr>
                              <w:pStyle w:val="Normlnweb"/>
                              <w:jc w:val="both"/>
                              <w:rPr>
                                <w:rFonts w:ascii="Times New Roman" w:hAnsi="Times New Roman"/>
                                <w:color w:val="000000" w:themeColor="text1"/>
                              </w:rPr>
                            </w:pPr>
                            <w:r w:rsidRPr="000E3583">
                              <w:rPr>
                                <w:rFonts w:ascii="Times New Roman" w:hAnsi="Times New Roman"/>
                                <w:color w:val="000000" w:themeColor="text1"/>
                              </w:rPr>
                              <w:t xml:space="preserve">Rádlo je samostatná obec, která zodpovědně a transparentně hospodaří. To jí umožňuje udržovat stávající infrastrukturu a vybavenost a také realizovat rozvojové projekty. Obec žije vlastním bohatým kulturním a společenským životem. Je zajištěna dopravní obslužnost. Obec směřuje k co největší soběstačnosti. V obci je dostupné předškolní, školní i neformální vzdělávání vzdělání. Obyvatelům je k dispozici kvalitní zázemí pro volnočasové aktivity a sportovní vyžití. Na Rádle je zdravé životní prostředí a je tu bezpečno. Rádlo je prostě „místem, kde by chtěl žít každý.“ </w:t>
                            </w:r>
                          </w:p>
                          <w:p w14:paraId="78F4112B" w14:textId="36F19B68" w:rsidR="003264BD" w:rsidRPr="00EE1DE9" w:rsidRDefault="003264BD" w:rsidP="00FF0278">
                            <w:pPr>
                              <w:pStyle w:val="Normlnweb"/>
                              <w:jc w:val="both"/>
                              <w:rPr>
                                <w:rFonts w:ascii="Times New Roman" w:hAnsi="Times New Roman"/>
                              </w:rPr>
                            </w:pPr>
                            <w:r>
                              <w:rPr>
                                <w:rFonts w:ascii="Times New Roman" w:hAnsi="Times New Roman"/>
                              </w:rPr>
                              <w:t xml:space="preserve"> </w:t>
                            </w:r>
                          </w:p>
                          <w:p w14:paraId="05ACFF65" w14:textId="77777777" w:rsidR="003264BD" w:rsidRDefault="003264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7A651F" id="_x0000_t202" coordsize="21600,21600" o:spt="202" path="m,l,21600r21600,l21600,xe">
                <v:stroke joinstyle="miter"/>
                <v:path gradientshapeok="t" o:connecttype="rect"/>
              </v:shapetype>
              <v:shape id="Text Box 8" o:spid="_x0000_s1026" type="#_x0000_t202" style="position:absolute;left:0;text-align:left;margin-left:-.1pt;margin-top:28.5pt;width:450pt;height:8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" fillcolor="#c6d9f1 [671]" stroked="f">
                <v:shadow on="t" color="black" opacity="28180f" origin="-.5,-.5" offset=".74836mm,.74836mm"/>
                <v:textbox>
                  <w:txbxContent>
                    <w:p w14:paraId="6DE3ACDC" w14:textId="77777777" w:rsidR="00062EE0" w:rsidRPr="000E3583" w:rsidRDefault="00062EE0" w:rsidP="00062EE0">
                      <w:pPr>
                        <w:pStyle w:val="Normlnweb"/>
                        <w:jc w:val="both"/>
                        <w:rPr>
                          <w:rFonts w:ascii="Times New Roman" w:hAnsi="Times New Roman"/>
                          <w:color w:val="000000" w:themeColor="text1"/>
                        </w:rPr>
                      </w:pPr>
                      <w:r w:rsidRPr="000E3583">
                        <w:rPr>
                          <w:rFonts w:ascii="Times New Roman" w:hAnsi="Times New Roman"/>
                          <w:color w:val="000000" w:themeColor="text1"/>
                        </w:rPr>
                        <w:t xml:space="preserve">Rádlo je samostatná obec, která zodpovědně a transparentně hospodaří. To jí umožňuje udržovat stávající infrastrukturu a vybavenost a také realizovat rozvojové projekty. Obec žije vlastním bohatým kulturním a společenským životem. Je zajištěna dopravní obslužnost. Obec směřuje k co největší soběstačnosti. V obci je dostupné předškolní, školní i neformální vzdělávání vzdělání. Obyvatelům je k dispozici kvalitní zázemí pro volnočasové aktivity a sportovní vyžití. Na Rádle je zdravé životní prostředí a je tu bezpečno. Rádlo je prostě „místem, kde by chtěl žít každý.“ </w:t>
                      </w:r>
                    </w:p>
                    <w:p w14:paraId="78F4112B" w14:textId="36F19B68" w:rsidR="003264BD" w:rsidRPr="00EE1DE9" w:rsidRDefault="003264BD" w:rsidP="00FF0278">
                      <w:pPr>
                        <w:pStyle w:val="Normlnweb"/>
                        <w:jc w:val="both"/>
                        <w:rPr>
                          <w:rFonts w:ascii="Times New Roman" w:hAnsi="Times New Roman"/>
                        </w:rPr>
                      </w:pPr>
                      <w:r>
                        <w:rPr>
                          <w:rFonts w:ascii="Times New Roman" w:hAnsi="Times New Roman"/>
                        </w:rPr>
                        <w:t xml:space="preserve"> </w:t>
                      </w:r>
                    </w:p>
                    <w:p w14:paraId="05ACFF65" w14:textId="77777777" w:rsidR="003264BD" w:rsidRDefault="003264BD"/>
                  </w:txbxContent>
                </v:textbox>
                <w10:wrap type="square"/>
              </v:shape>
            </w:pict>
          </mc:Fallback>
        </mc:AlternateContent>
      </w:r>
      <w:r w:rsidR="00FF0278">
        <w:rPr>
          <w:rFonts w:ascii="Times New Roman" w:hAnsi="Times New Roman"/>
        </w:rPr>
        <w:t>Vize je v tomto dokumentu stanovena na 10 let – tedy do roku 20</w:t>
      </w:r>
      <w:r w:rsidR="00C4120B">
        <w:rPr>
          <w:rFonts w:ascii="Times New Roman" w:hAnsi="Times New Roman"/>
        </w:rPr>
        <w:t>3</w:t>
      </w:r>
      <w:r w:rsidR="00FF0278">
        <w:rPr>
          <w:rFonts w:ascii="Times New Roman" w:hAnsi="Times New Roman"/>
        </w:rPr>
        <w:t xml:space="preserve">2. </w:t>
      </w:r>
    </w:p>
    <w:p w14:paraId="51B4F001" w14:textId="503DB4A9" w:rsidR="00711635" w:rsidRDefault="00711635" w:rsidP="00711635">
      <w:pPr>
        <w:pStyle w:val="Normlnweb"/>
        <w:jc w:val="both"/>
        <w:rPr>
          <w:rFonts w:ascii="Times New Roman" w:hAnsi="Times New Roman"/>
        </w:rPr>
      </w:pPr>
    </w:p>
    <w:p w14:paraId="4AA11542" w14:textId="30F8C319" w:rsidR="002422D1" w:rsidRPr="00C76FF1" w:rsidRDefault="000B0588" w:rsidP="00C76FF1">
      <w:pPr>
        <w:pStyle w:val="Nadpis2"/>
      </w:pPr>
      <w:bookmarkStart w:id="14" w:name="_Toc232501560"/>
      <w:r>
        <w:t>B.2 Programové cíle</w:t>
      </w:r>
      <w:bookmarkEnd w:id="14"/>
    </w:p>
    <w:p w14:paraId="604122B7" w14:textId="7C912D47" w:rsidR="00611C9D" w:rsidRDefault="00611C9D" w:rsidP="00611C9D">
      <w:pPr>
        <w:pStyle w:val="Normlnweb"/>
        <w:jc w:val="both"/>
        <w:rPr>
          <w:rFonts w:ascii="Times New Roman" w:hAnsi="Times New Roman"/>
        </w:rPr>
      </w:pPr>
      <w:r w:rsidRPr="00611C9D">
        <w:rPr>
          <w:rFonts w:ascii="Times New Roman" w:hAnsi="Times New Roman"/>
        </w:rPr>
        <w:t>Programové cíle stanovují, čeho chce obec dosáhnout realizací programu rozvoje</w:t>
      </w:r>
      <w:r>
        <w:rPr>
          <w:rFonts w:ascii="Times New Roman" w:hAnsi="Times New Roman"/>
        </w:rPr>
        <w:t xml:space="preserve">. Programové cíle jsou stanoveny na </w:t>
      </w:r>
      <w:r w:rsidRPr="00C4120B">
        <w:rPr>
          <w:rFonts w:ascii="Times New Roman" w:hAnsi="Times New Roman"/>
        </w:rPr>
        <w:t>období 5 let (</w:t>
      </w:r>
      <w:proofErr w:type="gramStart"/>
      <w:r w:rsidRPr="00C4120B">
        <w:rPr>
          <w:rFonts w:ascii="Times New Roman" w:hAnsi="Times New Roman"/>
        </w:rPr>
        <w:t>20</w:t>
      </w:r>
      <w:r w:rsidR="00C4120B" w:rsidRPr="00C4120B">
        <w:rPr>
          <w:rFonts w:ascii="Times New Roman" w:hAnsi="Times New Roman"/>
        </w:rPr>
        <w:t>22</w:t>
      </w:r>
      <w:r w:rsidRPr="00C4120B">
        <w:rPr>
          <w:rFonts w:ascii="Times New Roman" w:hAnsi="Times New Roman"/>
        </w:rPr>
        <w:t xml:space="preserve"> – 20</w:t>
      </w:r>
      <w:r w:rsidR="00C4120B" w:rsidRPr="00C4120B">
        <w:rPr>
          <w:rFonts w:ascii="Times New Roman" w:hAnsi="Times New Roman"/>
        </w:rPr>
        <w:t>28</w:t>
      </w:r>
      <w:proofErr w:type="gramEnd"/>
      <w:r w:rsidRPr="00C4120B">
        <w:rPr>
          <w:rFonts w:ascii="Times New Roman" w:hAnsi="Times New Roman"/>
        </w:rPr>
        <w:t>).</w:t>
      </w:r>
    </w:p>
    <w:p w14:paraId="04F09008" w14:textId="3A5EF73E" w:rsidR="00611C9D" w:rsidRDefault="00611C9D" w:rsidP="00611C9D">
      <w:pPr>
        <w:pStyle w:val="Normlnweb"/>
        <w:jc w:val="both"/>
        <w:rPr>
          <w:rFonts w:ascii="Times New Roman" w:hAnsi="Times New Roman"/>
        </w:rPr>
      </w:pPr>
      <w:r>
        <w:rPr>
          <w:rFonts w:ascii="Times New Roman" w:hAnsi="Times New Roman"/>
        </w:rPr>
        <w:t>V</w:t>
      </w:r>
      <w:r w:rsidR="008F535E">
        <w:rPr>
          <w:rFonts w:ascii="Times New Roman" w:hAnsi="Times New Roman"/>
        </w:rPr>
        <w:t xml:space="preserve"> jednotlivých </w:t>
      </w:r>
      <w:r>
        <w:rPr>
          <w:rFonts w:ascii="Times New Roman" w:hAnsi="Times New Roman"/>
        </w:rPr>
        <w:t>prioritních oblastech bude díky realizaci tohoto programu rozvoje dosaženo následujících cílů:</w:t>
      </w:r>
    </w:p>
    <w:p w14:paraId="4C28F9C6" w14:textId="73A8CE63" w:rsidR="00C76FF1" w:rsidRPr="00DB7D61" w:rsidRDefault="00C76FF1" w:rsidP="00ED7ABC">
      <w:pPr>
        <w:pStyle w:val="Normlnweb"/>
        <w:spacing w:before="0" w:beforeAutospacing="0" w:after="0" w:afterAutospacing="0"/>
        <w:jc w:val="both"/>
        <w:rPr>
          <w:rFonts w:ascii="Times New Roman" w:hAnsi="Times New Roman"/>
          <w:b/>
        </w:rPr>
      </w:pPr>
      <w:r w:rsidRPr="00DB7D61">
        <w:rPr>
          <w:rFonts w:ascii="Times New Roman" w:hAnsi="Times New Roman"/>
          <w:b/>
        </w:rPr>
        <w:t>Prioritní oblast: Občanská vybavenost, infrastruktura a dostupnost</w:t>
      </w:r>
    </w:p>
    <w:p w14:paraId="780E9557" w14:textId="1520FFE8" w:rsidR="00F15553" w:rsidRDefault="00F15553" w:rsidP="009F1734">
      <w:pPr>
        <w:pStyle w:val="Normlnweb"/>
        <w:numPr>
          <w:ilvl w:val="0"/>
          <w:numId w:val="36"/>
        </w:numPr>
        <w:spacing w:before="0" w:beforeAutospacing="0" w:after="0" w:afterAutospacing="0"/>
        <w:jc w:val="both"/>
        <w:rPr>
          <w:rFonts w:ascii="Times New Roman" w:hAnsi="Times New Roman"/>
        </w:rPr>
      </w:pPr>
      <w:r>
        <w:rPr>
          <w:rFonts w:ascii="Times New Roman" w:hAnsi="Times New Roman"/>
        </w:rPr>
        <w:t>Zkvalitnění občan</w:t>
      </w:r>
      <w:r w:rsidR="005F5EE1">
        <w:rPr>
          <w:rFonts w:ascii="Times New Roman" w:hAnsi="Times New Roman"/>
        </w:rPr>
        <w:t>sk</w:t>
      </w:r>
      <w:r>
        <w:rPr>
          <w:rFonts w:ascii="Times New Roman" w:hAnsi="Times New Roman"/>
        </w:rPr>
        <w:t>é vybavenosti pro rozvoj společenského a sportovního života v obci</w:t>
      </w:r>
    </w:p>
    <w:p w14:paraId="67482094" w14:textId="77777777" w:rsidR="00F15553" w:rsidRDefault="00F15553" w:rsidP="009F1734">
      <w:pPr>
        <w:pStyle w:val="Normlnweb"/>
        <w:numPr>
          <w:ilvl w:val="0"/>
          <w:numId w:val="36"/>
        </w:numPr>
        <w:spacing w:before="0" w:beforeAutospacing="0" w:after="0" w:afterAutospacing="0"/>
        <w:jc w:val="both"/>
        <w:rPr>
          <w:rFonts w:ascii="Times New Roman" w:hAnsi="Times New Roman"/>
        </w:rPr>
      </w:pPr>
      <w:r>
        <w:rPr>
          <w:rFonts w:ascii="Times New Roman" w:hAnsi="Times New Roman"/>
        </w:rPr>
        <w:t>Zlepšení kvality místních a krajských komunikací, zajištění kvalitní údržby</w:t>
      </w:r>
    </w:p>
    <w:p w14:paraId="61696408" w14:textId="77777777" w:rsidR="00F15553" w:rsidRDefault="00F15553" w:rsidP="009F1734">
      <w:pPr>
        <w:pStyle w:val="Normlnweb"/>
        <w:numPr>
          <w:ilvl w:val="0"/>
          <w:numId w:val="36"/>
        </w:numPr>
        <w:spacing w:before="0" w:beforeAutospacing="0" w:after="0" w:afterAutospacing="0"/>
        <w:jc w:val="both"/>
        <w:rPr>
          <w:rFonts w:ascii="Times New Roman" w:hAnsi="Times New Roman"/>
        </w:rPr>
      </w:pPr>
      <w:r>
        <w:rPr>
          <w:rFonts w:ascii="Times New Roman" w:hAnsi="Times New Roman"/>
        </w:rPr>
        <w:t>Zajištění napojení obyvatel na základní sítě</w:t>
      </w:r>
    </w:p>
    <w:p w14:paraId="033FFAD1" w14:textId="6E62713E" w:rsidR="00F15553" w:rsidRDefault="00F15553" w:rsidP="009F1734">
      <w:pPr>
        <w:pStyle w:val="Normlnweb"/>
        <w:numPr>
          <w:ilvl w:val="0"/>
          <w:numId w:val="36"/>
        </w:numPr>
        <w:spacing w:before="0" w:beforeAutospacing="0" w:after="0" w:afterAutospacing="0"/>
        <w:jc w:val="both"/>
        <w:rPr>
          <w:rFonts w:ascii="Times New Roman" w:hAnsi="Times New Roman"/>
        </w:rPr>
      </w:pPr>
      <w:r>
        <w:rPr>
          <w:rFonts w:ascii="Times New Roman" w:hAnsi="Times New Roman"/>
        </w:rPr>
        <w:t>Lepší péče o stávající a vytváření nových veřejných prostranství</w:t>
      </w:r>
    </w:p>
    <w:p w14:paraId="79DF1086" w14:textId="77777777" w:rsidR="00F15553" w:rsidRDefault="00F15553" w:rsidP="009F1734">
      <w:pPr>
        <w:pStyle w:val="Normlnweb"/>
        <w:numPr>
          <w:ilvl w:val="0"/>
          <w:numId w:val="36"/>
        </w:numPr>
        <w:spacing w:before="0" w:beforeAutospacing="0" w:after="0" w:afterAutospacing="0"/>
        <w:jc w:val="both"/>
        <w:rPr>
          <w:rFonts w:ascii="Times New Roman" w:hAnsi="Times New Roman"/>
        </w:rPr>
      </w:pPr>
      <w:r>
        <w:rPr>
          <w:rFonts w:ascii="Times New Roman" w:hAnsi="Times New Roman"/>
        </w:rPr>
        <w:t>Lepší péče o kulturní dědictví</w:t>
      </w:r>
    </w:p>
    <w:p w14:paraId="6E05887B" w14:textId="77777777" w:rsidR="00F15553" w:rsidRDefault="00F15553" w:rsidP="00ED7ABC">
      <w:pPr>
        <w:pStyle w:val="Normlnweb"/>
        <w:spacing w:before="0" w:beforeAutospacing="0" w:after="0" w:afterAutospacing="0"/>
        <w:jc w:val="both"/>
        <w:rPr>
          <w:rFonts w:ascii="Times New Roman" w:hAnsi="Times New Roman"/>
          <w:b/>
        </w:rPr>
      </w:pPr>
    </w:p>
    <w:p w14:paraId="34BC3A6D" w14:textId="77777777" w:rsidR="00F15553" w:rsidRPr="00DB7D61" w:rsidRDefault="00F15553" w:rsidP="00ED7ABC">
      <w:pPr>
        <w:pStyle w:val="Normlnweb"/>
        <w:spacing w:before="0" w:beforeAutospacing="0" w:after="0" w:afterAutospacing="0"/>
        <w:jc w:val="both"/>
        <w:rPr>
          <w:rFonts w:ascii="Times New Roman" w:hAnsi="Times New Roman"/>
          <w:b/>
        </w:rPr>
      </w:pPr>
      <w:r w:rsidRPr="00DB7D61">
        <w:rPr>
          <w:rFonts w:ascii="Times New Roman" w:hAnsi="Times New Roman"/>
          <w:b/>
        </w:rPr>
        <w:t>Prioritní oblast: Životní prostředí</w:t>
      </w:r>
    </w:p>
    <w:p w14:paraId="1E633626" w14:textId="77777777" w:rsidR="00F15553" w:rsidRDefault="00F15553" w:rsidP="00ED7ABC">
      <w:pPr>
        <w:pStyle w:val="Normlnweb"/>
        <w:numPr>
          <w:ilvl w:val="0"/>
          <w:numId w:val="36"/>
        </w:numPr>
        <w:spacing w:before="0" w:beforeAutospacing="0" w:after="0" w:afterAutospacing="0"/>
        <w:jc w:val="both"/>
        <w:rPr>
          <w:rFonts w:ascii="Times New Roman" w:hAnsi="Times New Roman"/>
        </w:rPr>
      </w:pPr>
      <w:r>
        <w:rPr>
          <w:rFonts w:ascii="Times New Roman" w:hAnsi="Times New Roman"/>
        </w:rPr>
        <w:t>Zlepšení kvality ovzduší a odpadového hospodářství v obci</w:t>
      </w:r>
    </w:p>
    <w:p w14:paraId="5F2118A2" w14:textId="77777777" w:rsidR="00F15553" w:rsidRDefault="00F15553" w:rsidP="00ED7ABC">
      <w:pPr>
        <w:pStyle w:val="Normlnweb"/>
        <w:numPr>
          <w:ilvl w:val="0"/>
          <w:numId w:val="36"/>
        </w:numPr>
        <w:spacing w:before="0" w:beforeAutospacing="0" w:after="0" w:afterAutospacing="0"/>
        <w:jc w:val="both"/>
        <w:rPr>
          <w:rFonts w:ascii="Times New Roman" w:hAnsi="Times New Roman"/>
        </w:rPr>
      </w:pPr>
      <w:r>
        <w:rPr>
          <w:rFonts w:ascii="Times New Roman" w:hAnsi="Times New Roman"/>
        </w:rPr>
        <w:t>Odstranění ekologických zátěží a negativních dopadů motokrosové trati na životní prostředí</w:t>
      </w:r>
    </w:p>
    <w:p w14:paraId="2BA511AC" w14:textId="7DA1814E" w:rsidR="00F15553" w:rsidRPr="00F15553" w:rsidRDefault="00F15553" w:rsidP="00ED7ABC">
      <w:pPr>
        <w:pStyle w:val="Normlnweb"/>
        <w:numPr>
          <w:ilvl w:val="0"/>
          <w:numId w:val="36"/>
        </w:numPr>
        <w:spacing w:before="0" w:beforeAutospacing="0" w:after="0" w:afterAutospacing="0"/>
        <w:jc w:val="both"/>
        <w:rPr>
          <w:rFonts w:ascii="Times New Roman" w:hAnsi="Times New Roman"/>
        </w:rPr>
      </w:pPr>
      <w:r>
        <w:rPr>
          <w:rFonts w:ascii="Times New Roman" w:hAnsi="Times New Roman"/>
        </w:rPr>
        <w:t>Zvýšení povědomí o životním prostředí mezi obyvateli</w:t>
      </w:r>
    </w:p>
    <w:p w14:paraId="76A3AFCC" w14:textId="77777777" w:rsidR="00F15553" w:rsidRDefault="00F15553" w:rsidP="00ED7ABC">
      <w:pPr>
        <w:pStyle w:val="Normlnweb"/>
        <w:spacing w:before="0" w:beforeAutospacing="0" w:after="0" w:afterAutospacing="0"/>
        <w:ind w:left="720"/>
        <w:jc w:val="both"/>
        <w:rPr>
          <w:rFonts w:ascii="Times New Roman" w:hAnsi="Times New Roman"/>
        </w:rPr>
      </w:pPr>
    </w:p>
    <w:p w14:paraId="5968320B" w14:textId="77777777" w:rsidR="00F15553" w:rsidRPr="00DB7D61" w:rsidRDefault="00F15553" w:rsidP="00ED7ABC">
      <w:pPr>
        <w:pStyle w:val="Normlnweb"/>
        <w:spacing w:before="0" w:beforeAutospacing="0" w:after="0" w:afterAutospacing="0"/>
        <w:jc w:val="both"/>
        <w:rPr>
          <w:rFonts w:ascii="Times New Roman" w:hAnsi="Times New Roman"/>
          <w:b/>
        </w:rPr>
      </w:pPr>
      <w:r w:rsidRPr="00DB7D61">
        <w:rPr>
          <w:rFonts w:ascii="Times New Roman" w:hAnsi="Times New Roman"/>
          <w:b/>
        </w:rPr>
        <w:t>Prioritní oblast: Bezpečnost</w:t>
      </w:r>
    </w:p>
    <w:p w14:paraId="2DCFBE3C" w14:textId="77777777" w:rsidR="00F15553" w:rsidRDefault="00F15553" w:rsidP="00ED7ABC">
      <w:pPr>
        <w:pStyle w:val="Normlnweb"/>
        <w:numPr>
          <w:ilvl w:val="0"/>
          <w:numId w:val="36"/>
        </w:numPr>
        <w:spacing w:before="0" w:beforeAutospacing="0" w:after="0" w:afterAutospacing="0"/>
        <w:jc w:val="both"/>
        <w:rPr>
          <w:rFonts w:ascii="Times New Roman" w:hAnsi="Times New Roman"/>
        </w:rPr>
      </w:pPr>
      <w:r>
        <w:rPr>
          <w:rFonts w:ascii="Times New Roman" w:hAnsi="Times New Roman"/>
        </w:rPr>
        <w:t>Zvýšení bezpečnosti silničního provozu</w:t>
      </w:r>
    </w:p>
    <w:p w14:paraId="15C1C30A" w14:textId="018A32E9" w:rsidR="00F15553" w:rsidRDefault="00F15553" w:rsidP="00ED7ABC">
      <w:pPr>
        <w:pStyle w:val="Normlnweb"/>
        <w:numPr>
          <w:ilvl w:val="0"/>
          <w:numId w:val="36"/>
        </w:numPr>
        <w:spacing w:before="0" w:beforeAutospacing="0" w:after="0" w:afterAutospacing="0"/>
        <w:jc w:val="both"/>
        <w:rPr>
          <w:rFonts w:ascii="Times New Roman" w:hAnsi="Times New Roman"/>
        </w:rPr>
      </w:pPr>
      <w:r>
        <w:rPr>
          <w:rFonts w:ascii="Times New Roman" w:hAnsi="Times New Roman"/>
        </w:rPr>
        <w:t>Snížení kriminality</w:t>
      </w:r>
    </w:p>
    <w:p w14:paraId="497F9842" w14:textId="77777777" w:rsidR="00F15553" w:rsidRDefault="00F15553" w:rsidP="00ED7ABC">
      <w:pPr>
        <w:pStyle w:val="Normlnweb"/>
        <w:spacing w:before="0" w:beforeAutospacing="0" w:after="0" w:afterAutospacing="0"/>
        <w:jc w:val="both"/>
        <w:rPr>
          <w:rFonts w:ascii="Times New Roman" w:hAnsi="Times New Roman"/>
          <w:b/>
        </w:rPr>
      </w:pPr>
    </w:p>
    <w:p w14:paraId="0F1EC876" w14:textId="77777777" w:rsidR="00F15553" w:rsidRPr="00DB7D61" w:rsidRDefault="00F15553" w:rsidP="00ED7ABC">
      <w:pPr>
        <w:pStyle w:val="Normlnweb"/>
        <w:spacing w:before="0" w:beforeAutospacing="0" w:after="0" w:afterAutospacing="0"/>
        <w:jc w:val="both"/>
        <w:rPr>
          <w:rFonts w:ascii="Times New Roman" w:hAnsi="Times New Roman"/>
          <w:b/>
        </w:rPr>
      </w:pPr>
      <w:r w:rsidRPr="00DB7D61">
        <w:rPr>
          <w:rFonts w:ascii="Times New Roman" w:hAnsi="Times New Roman"/>
          <w:b/>
        </w:rPr>
        <w:t>Prioritní oblast: Kultura, společenský život a volnočasové aktivity</w:t>
      </w:r>
    </w:p>
    <w:p w14:paraId="065D3104" w14:textId="77777777" w:rsidR="00F15553" w:rsidRDefault="00F15553" w:rsidP="00ED7ABC">
      <w:pPr>
        <w:pStyle w:val="Normlnweb"/>
        <w:numPr>
          <w:ilvl w:val="0"/>
          <w:numId w:val="36"/>
        </w:numPr>
        <w:spacing w:before="0" w:beforeAutospacing="0" w:after="0" w:afterAutospacing="0"/>
        <w:jc w:val="both"/>
        <w:rPr>
          <w:rFonts w:ascii="Times New Roman" w:hAnsi="Times New Roman"/>
        </w:rPr>
      </w:pPr>
      <w:r>
        <w:rPr>
          <w:rFonts w:ascii="Times New Roman" w:hAnsi="Times New Roman"/>
        </w:rPr>
        <w:t>Aktivní systematická podpora spolků a konkrétních akcí</w:t>
      </w:r>
    </w:p>
    <w:p w14:paraId="25F6C12A" w14:textId="77777777" w:rsidR="00F15553" w:rsidRDefault="00F15553" w:rsidP="00ED7ABC">
      <w:pPr>
        <w:pStyle w:val="Normlnweb"/>
        <w:spacing w:before="0" w:beforeAutospacing="0" w:after="0" w:afterAutospacing="0"/>
        <w:jc w:val="both"/>
        <w:rPr>
          <w:rFonts w:ascii="Times New Roman" w:hAnsi="Times New Roman"/>
        </w:rPr>
      </w:pPr>
    </w:p>
    <w:p w14:paraId="08469FDD" w14:textId="77777777" w:rsidR="00F15553" w:rsidRPr="00DB7D61" w:rsidRDefault="00F15553" w:rsidP="00ED7ABC">
      <w:pPr>
        <w:pStyle w:val="Normlnweb"/>
        <w:spacing w:before="0" w:beforeAutospacing="0" w:after="0" w:afterAutospacing="0"/>
        <w:jc w:val="both"/>
        <w:rPr>
          <w:rFonts w:ascii="Times New Roman" w:hAnsi="Times New Roman"/>
          <w:b/>
        </w:rPr>
      </w:pPr>
      <w:r w:rsidRPr="00DB7D61">
        <w:rPr>
          <w:rFonts w:ascii="Times New Roman" w:hAnsi="Times New Roman"/>
          <w:b/>
        </w:rPr>
        <w:t>Prioritní oblast: Cestovní ruch</w:t>
      </w:r>
    </w:p>
    <w:p w14:paraId="5A864DFD" w14:textId="2DCFB5C4" w:rsidR="00F15553" w:rsidRDefault="00F15553" w:rsidP="00ED7ABC">
      <w:pPr>
        <w:pStyle w:val="Normlnweb"/>
        <w:numPr>
          <w:ilvl w:val="0"/>
          <w:numId w:val="36"/>
        </w:numPr>
        <w:spacing w:before="0" w:beforeAutospacing="0" w:after="0" w:afterAutospacing="0"/>
        <w:jc w:val="both"/>
        <w:rPr>
          <w:rFonts w:ascii="Times New Roman" w:hAnsi="Times New Roman"/>
        </w:rPr>
      </w:pPr>
      <w:r>
        <w:rPr>
          <w:rFonts w:ascii="Times New Roman" w:hAnsi="Times New Roman"/>
        </w:rPr>
        <w:t>Zlepšení turistické atraktivity obce vč. potřebné infrastruktury, aby se turisté v obci zastavili (i více než na jeden den)</w:t>
      </w:r>
    </w:p>
    <w:p w14:paraId="3524A979" w14:textId="77777777" w:rsidR="00F15553" w:rsidRDefault="00F15553" w:rsidP="00ED7ABC">
      <w:pPr>
        <w:pStyle w:val="Normlnweb"/>
        <w:spacing w:before="0" w:beforeAutospacing="0" w:after="0" w:afterAutospacing="0"/>
        <w:jc w:val="both"/>
        <w:rPr>
          <w:rFonts w:ascii="Times New Roman" w:hAnsi="Times New Roman"/>
        </w:rPr>
      </w:pPr>
    </w:p>
    <w:p w14:paraId="5BE2B7DA" w14:textId="77777777" w:rsidR="00B746DC" w:rsidRPr="00DB7D61" w:rsidRDefault="00B746DC" w:rsidP="00ED7ABC">
      <w:pPr>
        <w:pStyle w:val="Normlnweb"/>
        <w:spacing w:before="0" w:beforeAutospacing="0" w:after="0" w:afterAutospacing="0"/>
        <w:jc w:val="both"/>
        <w:rPr>
          <w:rFonts w:ascii="Times New Roman" w:hAnsi="Times New Roman"/>
          <w:b/>
        </w:rPr>
      </w:pPr>
      <w:r w:rsidRPr="00DB7D61">
        <w:rPr>
          <w:rFonts w:ascii="Times New Roman" w:hAnsi="Times New Roman"/>
          <w:b/>
        </w:rPr>
        <w:t>Prioritní oblast: Vzdělávání</w:t>
      </w:r>
    </w:p>
    <w:p w14:paraId="41606225" w14:textId="6778B44D" w:rsidR="00B746DC" w:rsidRDefault="00B746DC" w:rsidP="00ED7ABC">
      <w:pPr>
        <w:pStyle w:val="Normlnweb"/>
        <w:numPr>
          <w:ilvl w:val="0"/>
          <w:numId w:val="36"/>
        </w:numPr>
        <w:spacing w:before="0" w:beforeAutospacing="0" w:after="0" w:afterAutospacing="0"/>
        <w:jc w:val="both"/>
        <w:rPr>
          <w:rFonts w:ascii="Times New Roman" w:hAnsi="Times New Roman"/>
        </w:rPr>
      </w:pPr>
      <w:r>
        <w:rPr>
          <w:rFonts w:ascii="Times New Roman" w:hAnsi="Times New Roman"/>
        </w:rPr>
        <w:t>Zajištění kvalitní vzdělávací nabídky v</w:t>
      </w:r>
      <w:r w:rsidR="005F5EE1">
        <w:rPr>
          <w:rFonts w:ascii="Times New Roman" w:hAnsi="Times New Roman"/>
        </w:rPr>
        <w:t> </w:t>
      </w:r>
      <w:r>
        <w:rPr>
          <w:rFonts w:ascii="Times New Roman" w:hAnsi="Times New Roman"/>
        </w:rPr>
        <w:t>obci</w:t>
      </w:r>
    </w:p>
    <w:p w14:paraId="3EF1EB79" w14:textId="77777777" w:rsidR="005F5EE1" w:rsidRPr="00677FC6" w:rsidRDefault="005F5EE1" w:rsidP="005F5EE1">
      <w:pPr>
        <w:pStyle w:val="Normlnweb"/>
        <w:spacing w:before="0" w:beforeAutospacing="0" w:after="0" w:afterAutospacing="0"/>
        <w:ind w:left="720"/>
        <w:jc w:val="both"/>
        <w:rPr>
          <w:rFonts w:ascii="Times New Roman" w:hAnsi="Times New Roman"/>
        </w:rPr>
      </w:pPr>
    </w:p>
    <w:p w14:paraId="29A2032E" w14:textId="77777777" w:rsidR="00B746DC" w:rsidRPr="00DB7D61" w:rsidRDefault="00B746DC" w:rsidP="00ED7ABC">
      <w:pPr>
        <w:pStyle w:val="Normlnweb"/>
        <w:spacing w:before="0" w:beforeAutospacing="0" w:after="0" w:afterAutospacing="0"/>
        <w:jc w:val="both"/>
        <w:rPr>
          <w:rFonts w:ascii="Times New Roman" w:hAnsi="Times New Roman"/>
          <w:b/>
        </w:rPr>
      </w:pPr>
      <w:r w:rsidRPr="00DB7D61">
        <w:rPr>
          <w:rFonts w:ascii="Times New Roman" w:hAnsi="Times New Roman"/>
          <w:b/>
        </w:rPr>
        <w:t>Prioritní oblast: Správa obce</w:t>
      </w:r>
    </w:p>
    <w:p w14:paraId="6483A6B8" w14:textId="77777777" w:rsidR="00B746DC" w:rsidRDefault="00B746DC" w:rsidP="00ED7ABC">
      <w:pPr>
        <w:pStyle w:val="Normlnweb"/>
        <w:numPr>
          <w:ilvl w:val="0"/>
          <w:numId w:val="36"/>
        </w:numPr>
        <w:spacing w:before="0" w:beforeAutospacing="0" w:after="0" w:afterAutospacing="0"/>
        <w:jc w:val="both"/>
        <w:rPr>
          <w:rFonts w:ascii="Times New Roman" w:hAnsi="Times New Roman"/>
        </w:rPr>
      </w:pPr>
      <w:r>
        <w:rPr>
          <w:rFonts w:ascii="Times New Roman" w:hAnsi="Times New Roman"/>
        </w:rPr>
        <w:t>Zlepšení komunikace obce s obyvateli</w:t>
      </w:r>
    </w:p>
    <w:p w14:paraId="7720E3F5" w14:textId="2EC59725" w:rsidR="00B746DC" w:rsidRDefault="00B746DC" w:rsidP="00ED7ABC">
      <w:pPr>
        <w:pStyle w:val="Normlnweb"/>
        <w:numPr>
          <w:ilvl w:val="0"/>
          <w:numId w:val="36"/>
        </w:numPr>
        <w:spacing w:before="0" w:beforeAutospacing="0" w:after="0" w:afterAutospacing="0"/>
        <w:jc w:val="both"/>
        <w:rPr>
          <w:rFonts w:ascii="Times New Roman" w:hAnsi="Times New Roman"/>
        </w:rPr>
      </w:pPr>
      <w:r>
        <w:rPr>
          <w:rFonts w:ascii="Times New Roman" w:hAnsi="Times New Roman"/>
        </w:rPr>
        <w:t>Zodpovědné hospodaření obce vedoucí k větší soběstačnosti</w:t>
      </w:r>
    </w:p>
    <w:p w14:paraId="5A86A119" w14:textId="77777777" w:rsidR="00F15553" w:rsidRDefault="00F15553" w:rsidP="00ED7ABC">
      <w:pPr>
        <w:pStyle w:val="Normlnweb"/>
        <w:spacing w:before="0" w:beforeAutospacing="0" w:after="0" w:afterAutospacing="0"/>
        <w:jc w:val="both"/>
        <w:rPr>
          <w:rFonts w:ascii="Times New Roman" w:hAnsi="Times New Roman"/>
        </w:rPr>
      </w:pPr>
    </w:p>
    <w:p w14:paraId="64A84500" w14:textId="77777777" w:rsidR="000B0588" w:rsidRDefault="000B0588" w:rsidP="00D3379F"/>
    <w:p w14:paraId="266BF45C" w14:textId="77777777" w:rsidR="00556C68" w:rsidRDefault="00556C68" w:rsidP="00D3379F"/>
    <w:p w14:paraId="168A325C" w14:textId="77777777" w:rsidR="00556C68" w:rsidRDefault="00556C68" w:rsidP="00D3379F"/>
    <w:p w14:paraId="4EBAAB18" w14:textId="31D798B2" w:rsidR="000B0588" w:rsidRPr="00C4120B" w:rsidRDefault="000B0588" w:rsidP="00D3379F">
      <w:pPr>
        <w:pStyle w:val="Nadpis2"/>
        <w:rPr>
          <w:lang w:val="cs-CZ"/>
        </w:rPr>
      </w:pPr>
      <w:bookmarkStart w:id="15" w:name="_Toc232501561"/>
      <w:r>
        <w:t>B.3 Opatření</w:t>
      </w:r>
      <w:bookmarkEnd w:id="15"/>
      <w:r w:rsidR="00C4120B">
        <w:rPr>
          <w:lang w:val="cs-CZ"/>
        </w:rPr>
        <w:t xml:space="preserve"> </w:t>
      </w:r>
      <w:r w:rsidR="00C4120B" w:rsidRPr="00C4120B">
        <w:rPr>
          <w:color w:val="FF0000"/>
          <w:highlight w:val="yellow"/>
          <w:lang w:val="cs-CZ"/>
        </w:rPr>
        <w:t>– bude aktualizováno po veřejném projednání</w:t>
      </w:r>
    </w:p>
    <w:p w14:paraId="6A428FFB" w14:textId="47B2F829" w:rsidR="005F5EE1" w:rsidRPr="005F5EE1" w:rsidRDefault="002422D1" w:rsidP="005F5EE1">
      <w:pPr>
        <w:pStyle w:val="Normlnweb"/>
        <w:jc w:val="both"/>
        <w:rPr>
          <w:rFonts w:ascii="Times New Roman" w:hAnsi="Times New Roman"/>
        </w:rPr>
      </w:pPr>
      <w:r w:rsidRPr="005F5EE1">
        <w:rPr>
          <w:rFonts w:ascii="Times New Roman" w:hAnsi="Times New Roman"/>
        </w:rPr>
        <w:t xml:space="preserve">Opatření jsou definována jako zásadní úkoly k naplnění stanovených programových cílů a formulují přístup k řešení jednotlivých témat. </w:t>
      </w:r>
    </w:p>
    <w:p w14:paraId="7C576822" w14:textId="1B198967" w:rsidR="00154318" w:rsidRDefault="00154318" w:rsidP="00154318">
      <w:pPr>
        <w:pStyle w:val="Normlnweb"/>
        <w:jc w:val="both"/>
        <w:rPr>
          <w:rFonts w:ascii="Times New Roman" w:hAnsi="Times New Roman"/>
        </w:rPr>
      </w:pPr>
      <w:r>
        <w:rPr>
          <w:rFonts w:ascii="Times New Roman" w:hAnsi="Times New Roman"/>
        </w:rPr>
        <w:t>V jednotlivých priorit</w:t>
      </w:r>
      <w:r w:rsidR="00F74673">
        <w:rPr>
          <w:rFonts w:ascii="Times New Roman" w:hAnsi="Times New Roman"/>
        </w:rPr>
        <w:t>ních oblastech budou realizována</w:t>
      </w:r>
      <w:r>
        <w:rPr>
          <w:rFonts w:ascii="Times New Roman" w:hAnsi="Times New Roman"/>
        </w:rPr>
        <w:t xml:space="preserve"> následující opatření:</w:t>
      </w:r>
    </w:p>
    <w:p w14:paraId="3BD91F9B" w14:textId="77777777" w:rsidR="00C22B5B" w:rsidRPr="00DB7D61" w:rsidRDefault="00C22B5B" w:rsidP="00C22B5B">
      <w:pPr>
        <w:pStyle w:val="Normlnweb"/>
        <w:jc w:val="both"/>
        <w:rPr>
          <w:rFonts w:ascii="Times New Roman" w:hAnsi="Times New Roman"/>
          <w:b/>
        </w:rPr>
      </w:pPr>
      <w:r w:rsidRPr="00DB7D61">
        <w:rPr>
          <w:rFonts w:ascii="Times New Roman" w:hAnsi="Times New Roman"/>
          <w:b/>
        </w:rPr>
        <w:t>Prioritní oblast: Občanská vybavenost, infrastruktura a dostupnost</w:t>
      </w:r>
    </w:p>
    <w:p w14:paraId="25E495AE" w14:textId="77777777" w:rsidR="00C22B5B" w:rsidRDefault="00C22B5B" w:rsidP="00C22B5B">
      <w:pPr>
        <w:pStyle w:val="Normlnweb"/>
        <w:numPr>
          <w:ilvl w:val="1"/>
          <w:numId w:val="36"/>
        </w:numPr>
        <w:jc w:val="both"/>
        <w:rPr>
          <w:rFonts w:ascii="Times New Roman" w:hAnsi="Times New Roman"/>
        </w:rPr>
      </w:pPr>
      <w:r>
        <w:rPr>
          <w:rFonts w:ascii="Times New Roman" w:hAnsi="Times New Roman"/>
        </w:rPr>
        <w:t>Občanská vybavenost</w:t>
      </w:r>
    </w:p>
    <w:p w14:paraId="5C41D94F" w14:textId="77777777" w:rsidR="00C22B5B" w:rsidRDefault="00C22B5B" w:rsidP="00C22B5B">
      <w:pPr>
        <w:pStyle w:val="Normlnweb"/>
        <w:numPr>
          <w:ilvl w:val="1"/>
          <w:numId w:val="36"/>
        </w:numPr>
        <w:jc w:val="both"/>
        <w:rPr>
          <w:rFonts w:ascii="Times New Roman" w:hAnsi="Times New Roman"/>
        </w:rPr>
      </w:pPr>
      <w:r>
        <w:rPr>
          <w:rFonts w:ascii="Times New Roman" w:hAnsi="Times New Roman"/>
        </w:rPr>
        <w:t>Komunikace, údržba</w:t>
      </w:r>
    </w:p>
    <w:p w14:paraId="21986D26" w14:textId="77777777" w:rsidR="00C22B5B" w:rsidRDefault="00C22B5B" w:rsidP="00C22B5B">
      <w:pPr>
        <w:pStyle w:val="Normlnweb"/>
        <w:numPr>
          <w:ilvl w:val="1"/>
          <w:numId w:val="36"/>
        </w:numPr>
        <w:jc w:val="both"/>
        <w:rPr>
          <w:rFonts w:ascii="Times New Roman" w:hAnsi="Times New Roman"/>
        </w:rPr>
      </w:pPr>
      <w:r>
        <w:rPr>
          <w:rFonts w:ascii="Times New Roman" w:hAnsi="Times New Roman"/>
        </w:rPr>
        <w:t>Inženýrské sítě</w:t>
      </w:r>
    </w:p>
    <w:p w14:paraId="3B5EAE08" w14:textId="77777777" w:rsidR="00C22B5B" w:rsidRDefault="00C22B5B" w:rsidP="00C22B5B">
      <w:pPr>
        <w:pStyle w:val="Normlnweb"/>
        <w:numPr>
          <w:ilvl w:val="1"/>
          <w:numId w:val="36"/>
        </w:numPr>
        <w:jc w:val="both"/>
        <w:rPr>
          <w:rFonts w:ascii="Times New Roman" w:hAnsi="Times New Roman"/>
        </w:rPr>
      </w:pPr>
      <w:r>
        <w:rPr>
          <w:rFonts w:ascii="Times New Roman" w:hAnsi="Times New Roman"/>
        </w:rPr>
        <w:t>Veřejná prostranství</w:t>
      </w:r>
    </w:p>
    <w:p w14:paraId="475A611D" w14:textId="77777777" w:rsidR="00C22B5B" w:rsidRDefault="00C22B5B" w:rsidP="00C22B5B">
      <w:pPr>
        <w:pStyle w:val="Normlnweb"/>
        <w:numPr>
          <w:ilvl w:val="1"/>
          <w:numId w:val="36"/>
        </w:numPr>
        <w:jc w:val="both"/>
        <w:rPr>
          <w:rFonts w:ascii="Times New Roman" w:hAnsi="Times New Roman"/>
        </w:rPr>
      </w:pPr>
      <w:r>
        <w:rPr>
          <w:rFonts w:ascii="Times New Roman" w:hAnsi="Times New Roman"/>
        </w:rPr>
        <w:t>Kulturní dědictví</w:t>
      </w:r>
    </w:p>
    <w:p w14:paraId="3443F33E" w14:textId="77777777" w:rsidR="00C22B5B" w:rsidRPr="00DB7D61" w:rsidRDefault="00C22B5B" w:rsidP="00C22B5B">
      <w:pPr>
        <w:pStyle w:val="Normlnweb"/>
        <w:jc w:val="both"/>
        <w:rPr>
          <w:rFonts w:ascii="Times New Roman" w:hAnsi="Times New Roman"/>
          <w:b/>
        </w:rPr>
      </w:pPr>
      <w:r w:rsidRPr="00DB7D61">
        <w:rPr>
          <w:rFonts w:ascii="Times New Roman" w:hAnsi="Times New Roman"/>
          <w:b/>
        </w:rPr>
        <w:t>Prioritní oblast: Životní prostředí</w:t>
      </w:r>
    </w:p>
    <w:p w14:paraId="3E7363B9" w14:textId="77777777" w:rsidR="00C22B5B" w:rsidRDefault="00C22B5B" w:rsidP="00C22B5B">
      <w:pPr>
        <w:pStyle w:val="Normlnweb"/>
        <w:numPr>
          <w:ilvl w:val="1"/>
          <w:numId w:val="36"/>
        </w:numPr>
        <w:jc w:val="both"/>
        <w:rPr>
          <w:rFonts w:ascii="Times New Roman" w:hAnsi="Times New Roman"/>
        </w:rPr>
      </w:pPr>
      <w:r>
        <w:rPr>
          <w:rFonts w:ascii="Times New Roman" w:hAnsi="Times New Roman"/>
        </w:rPr>
        <w:t>Pálení odpadů v kamnech</w:t>
      </w:r>
    </w:p>
    <w:p w14:paraId="16224AF4" w14:textId="77777777" w:rsidR="00C22B5B" w:rsidRDefault="00C22B5B" w:rsidP="00C22B5B">
      <w:pPr>
        <w:pStyle w:val="Normlnweb"/>
        <w:numPr>
          <w:ilvl w:val="1"/>
          <w:numId w:val="36"/>
        </w:numPr>
        <w:jc w:val="both"/>
        <w:rPr>
          <w:rFonts w:ascii="Times New Roman" w:hAnsi="Times New Roman"/>
        </w:rPr>
      </w:pPr>
      <w:r>
        <w:rPr>
          <w:rFonts w:ascii="Times New Roman" w:hAnsi="Times New Roman"/>
        </w:rPr>
        <w:t>Lepší třídění odpadů a zamezení černým skládkám (vč. úklidu po psech)</w:t>
      </w:r>
    </w:p>
    <w:p w14:paraId="5227C72C" w14:textId="77777777" w:rsidR="00C22B5B" w:rsidRDefault="00C22B5B" w:rsidP="00C22B5B">
      <w:pPr>
        <w:pStyle w:val="Normlnweb"/>
        <w:numPr>
          <w:ilvl w:val="1"/>
          <w:numId w:val="36"/>
        </w:numPr>
        <w:jc w:val="both"/>
        <w:rPr>
          <w:rFonts w:ascii="Times New Roman" w:hAnsi="Times New Roman"/>
        </w:rPr>
      </w:pPr>
      <w:r>
        <w:rPr>
          <w:rFonts w:ascii="Times New Roman" w:hAnsi="Times New Roman"/>
        </w:rPr>
        <w:t xml:space="preserve">Rekultivace areálu bývalého JZD </w:t>
      </w:r>
    </w:p>
    <w:p w14:paraId="5B2253CF" w14:textId="77777777" w:rsidR="00C22B5B" w:rsidRDefault="00C22B5B" w:rsidP="00C22B5B">
      <w:pPr>
        <w:pStyle w:val="Normlnweb"/>
        <w:numPr>
          <w:ilvl w:val="1"/>
          <w:numId w:val="36"/>
        </w:numPr>
        <w:jc w:val="both"/>
        <w:rPr>
          <w:rFonts w:ascii="Times New Roman" w:hAnsi="Times New Roman"/>
        </w:rPr>
      </w:pPr>
      <w:r>
        <w:rPr>
          <w:rFonts w:ascii="Times New Roman" w:hAnsi="Times New Roman"/>
        </w:rPr>
        <w:t>Lepší využití přírodní památky</w:t>
      </w:r>
    </w:p>
    <w:p w14:paraId="2ACCF38C" w14:textId="77777777" w:rsidR="00C22B5B" w:rsidRDefault="00C22B5B" w:rsidP="00C22B5B">
      <w:pPr>
        <w:pStyle w:val="Normlnweb"/>
        <w:jc w:val="both"/>
        <w:rPr>
          <w:rFonts w:ascii="Times New Roman" w:hAnsi="Times New Roman"/>
        </w:rPr>
      </w:pPr>
    </w:p>
    <w:p w14:paraId="13A81ABA" w14:textId="77777777" w:rsidR="00C22B5B" w:rsidRPr="00DB7D61" w:rsidRDefault="00C22B5B" w:rsidP="00C22B5B">
      <w:pPr>
        <w:pStyle w:val="Normlnweb"/>
        <w:jc w:val="both"/>
        <w:rPr>
          <w:rFonts w:ascii="Times New Roman" w:hAnsi="Times New Roman"/>
          <w:b/>
        </w:rPr>
      </w:pPr>
      <w:r w:rsidRPr="00DB7D61">
        <w:rPr>
          <w:rFonts w:ascii="Times New Roman" w:hAnsi="Times New Roman"/>
          <w:b/>
        </w:rPr>
        <w:t>Prioritní oblast: Bezpečnost</w:t>
      </w:r>
    </w:p>
    <w:p w14:paraId="1BC28B76" w14:textId="77777777" w:rsidR="00C22B5B" w:rsidRDefault="00C22B5B" w:rsidP="00C22B5B">
      <w:pPr>
        <w:pStyle w:val="Normlnweb"/>
        <w:numPr>
          <w:ilvl w:val="1"/>
          <w:numId w:val="36"/>
        </w:numPr>
        <w:jc w:val="both"/>
        <w:rPr>
          <w:rFonts w:ascii="Times New Roman" w:hAnsi="Times New Roman"/>
        </w:rPr>
      </w:pPr>
      <w:r>
        <w:rPr>
          <w:rFonts w:ascii="Times New Roman" w:hAnsi="Times New Roman"/>
        </w:rPr>
        <w:t>Zvýšení bezpečnosti chodců, především dětí</w:t>
      </w:r>
    </w:p>
    <w:p w14:paraId="3A4763FF" w14:textId="77777777" w:rsidR="00C22B5B" w:rsidRDefault="00C22B5B" w:rsidP="00C22B5B">
      <w:pPr>
        <w:pStyle w:val="Normlnweb"/>
        <w:numPr>
          <w:ilvl w:val="1"/>
          <w:numId w:val="36"/>
        </w:numPr>
        <w:jc w:val="both"/>
        <w:rPr>
          <w:rFonts w:ascii="Times New Roman" w:hAnsi="Times New Roman"/>
        </w:rPr>
      </w:pPr>
      <w:r>
        <w:rPr>
          <w:rFonts w:ascii="Times New Roman" w:hAnsi="Times New Roman"/>
        </w:rPr>
        <w:t>Bezpečnost silničního provozu</w:t>
      </w:r>
    </w:p>
    <w:p w14:paraId="474A857C" w14:textId="7FD859AB" w:rsidR="00C22B5B" w:rsidRDefault="00C22B5B" w:rsidP="00C22B5B">
      <w:pPr>
        <w:pStyle w:val="Normlnweb"/>
        <w:numPr>
          <w:ilvl w:val="1"/>
          <w:numId w:val="36"/>
        </w:numPr>
        <w:jc w:val="both"/>
        <w:rPr>
          <w:rFonts w:ascii="Times New Roman" w:hAnsi="Times New Roman"/>
        </w:rPr>
      </w:pPr>
      <w:r>
        <w:rPr>
          <w:rFonts w:ascii="Times New Roman" w:hAnsi="Times New Roman"/>
        </w:rPr>
        <w:t xml:space="preserve">Prevence a </w:t>
      </w:r>
      <w:r w:rsidR="00B61BEC">
        <w:rPr>
          <w:rFonts w:ascii="Times New Roman" w:hAnsi="Times New Roman"/>
        </w:rPr>
        <w:t>postih přestupků a trestných či</w:t>
      </w:r>
      <w:r>
        <w:rPr>
          <w:rFonts w:ascii="Times New Roman" w:hAnsi="Times New Roman"/>
        </w:rPr>
        <w:t>nů</w:t>
      </w:r>
    </w:p>
    <w:p w14:paraId="03881409" w14:textId="77777777" w:rsidR="00C22B5B" w:rsidRPr="00DB7D61" w:rsidRDefault="00C22B5B" w:rsidP="00C22B5B">
      <w:pPr>
        <w:pStyle w:val="Normlnweb"/>
        <w:jc w:val="both"/>
        <w:rPr>
          <w:rFonts w:ascii="Times New Roman" w:hAnsi="Times New Roman"/>
          <w:b/>
        </w:rPr>
      </w:pPr>
      <w:r w:rsidRPr="00DB7D61">
        <w:rPr>
          <w:rFonts w:ascii="Times New Roman" w:hAnsi="Times New Roman"/>
          <w:b/>
        </w:rPr>
        <w:t>Prioritní oblast: Kultura, společenský život a volnočasové aktivity</w:t>
      </w:r>
    </w:p>
    <w:p w14:paraId="68D402A9" w14:textId="77777777" w:rsidR="00C22B5B" w:rsidRDefault="00C22B5B" w:rsidP="00C22B5B">
      <w:pPr>
        <w:pStyle w:val="Normlnweb"/>
        <w:numPr>
          <w:ilvl w:val="1"/>
          <w:numId w:val="36"/>
        </w:numPr>
        <w:jc w:val="both"/>
        <w:rPr>
          <w:rFonts w:ascii="Times New Roman" w:hAnsi="Times New Roman"/>
        </w:rPr>
      </w:pPr>
      <w:r>
        <w:rPr>
          <w:rFonts w:ascii="Times New Roman" w:hAnsi="Times New Roman"/>
        </w:rPr>
        <w:t>Spolková činnost</w:t>
      </w:r>
    </w:p>
    <w:p w14:paraId="203E6266" w14:textId="77777777" w:rsidR="00C22B5B" w:rsidRPr="00DB7D61" w:rsidRDefault="00C22B5B" w:rsidP="00C22B5B">
      <w:pPr>
        <w:pStyle w:val="Normlnweb"/>
        <w:jc w:val="both"/>
        <w:rPr>
          <w:rFonts w:ascii="Times New Roman" w:hAnsi="Times New Roman"/>
          <w:b/>
        </w:rPr>
      </w:pPr>
      <w:r w:rsidRPr="00DB7D61">
        <w:rPr>
          <w:rFonts w:ascii="Times New Roman" w:hAnsi="Times New Roman"/>
          <w:b/>
        </w:rPr>
        <w:t>Prioritní oblast: Cestovní ruch</w:t>
      </w:r>
    </w:p>
    <w:p w14:paraId="3E7197B0" w14:textId="77777777" w:rsidR="00C22B5B" w:rsidRDefault="00C22B5B" w:rsidP="00C22B5B">
      <w:pPr>
        <w:pStyle w:val="Normlnweb"/>
        <w:numPr>
          <w:ilvl w:val="1"/>
          <w:numId w:val="36"/>
        </w:numPr>
        <w:jc w:val="both"/>
        <w:rPr>
          <w:rFonts w:ascii="Times New Roman" w:hAnsi="Times New Roman"/>
        </w:rPr>
      </w:pPr>
      <w:r>
        <w:rPr>
          <w:rFonts w:ascii="Times New Roman" w:hAnsi="Times New Roman"/>
        </w:rPr>
        <w:t>Zlepšení napojení Rádla na cyklistické a turistické trasy</w:t>
      </w:r>
    </w:p>
    <w:p w14:paraId="2E36BE4F" w14:textId="77777777" w:rsidR="00C22B5B" w:rsidRDefault="00C22B5B" w:rsidP="00C22B5B">
      <w:pPr>
        <w:pStyle w:val="Normlnweb"/>
        <w:numPr>
          <w:ilvl w:val="1"/>
          <w:numId w:val="36"/>
        </w:numPr>
        <w:jc w:val="both"/>
        <w:rPr>
          <w:rFonts w:ascii="Times New Roman" w:hAnsi="Times New Roman"/>
        </w:rPr>
      </w:pPr>
      <w:r>
        <w:rPr>
          <w:rFonts w:ascii="Times New Roman" w:hAnsi="Times New Roman"/>
        </w:rPr>
        <w:t>Propagace obce a kvalitní turistické informace</w:t>
      </w:r>
    </w:p>
    <w:p w14:paraId="36A1F5A4" w14:textId="77777777" w:rsidR="00C22B5B" w:rsidRDefault="00C22B5B" w:rsidP="00C22B5B">
      <w:pPr>
        <w:pStyle w:val="Normlnweb"/>
        <w:numPr>
          <w:ilvl w:val="1"/>
          <w:numId w:val="36"/>
        </w:numPr>
        <w:jc w:val="both"/>
        <w:rPr>
          <w:rFonts w:ascii="Times New Roman" w:hAnsi="Times New Roman"/>
        </w:rPr>
      </w:pPr>
      <w:r>
        <w:rPr>
          <w:rFonts w:ascii="Times New Roman" w:hAnsi="Times New Roman"/>
        </w:rPr>
        <w:t>Turistické atraktivity a doprovodná infrastruktura</w:t>
      </w:r>
    </w:p>
    <w:p w14:paraId="7C1866FD" w14:textId="77777777" w:rsidR="00C22B5B" w:rsidRPr="00DB7D61" w:rsidRDefault="00C22B5B" w:rsidP="00C22B5B">
      <w:pPr>
        <w:pStyle w:val="Normlnweb"/>
        <w:jc w:val="both"/>
        <w:rPr>
          <w:rFonts w:ascii="Times New Roman" w:hAnsi="Times New Roman"/>
          <w:b/>
        </w:rPr>
      </w:pPr>
      <w:r w:rsidRPr="00DB7D61">
        <w:rPr>
          <w:rFonts w:ascii="Times New Roman" w:hAnsi="Times New Roman"/>
          <w:b/>
        </w:rPr>
        <w:t>Prioritní oblast: Vzdělávání</w:t>
      </w:r>
    </w:p>
    <w:p w14:paraId="6D1B943B" w14:textId="77777777" w:rsidR="00C22B5B" w:rsidRDefault="00C22B5B" w:rsidP="00C22B5B">
      <w:pPr>
        <w:pStyle w:val="Normlnweb"/>
        <w:numPr>
          <w:ilvl w:val="1"/>
          <w:numId w:val="36"/>
        </w:numPr>
        <w:jc w:val="both"/>
        <w:rPr>
          <w:rFonts w:ascii="Times New Roman" w:hAnsi="Times New Roman"/>
        </w:rPr>
      </w:pPr>
      <w:r>
        <w:rPr>
          <w:rFonts w:ascii="Times New Roman" w:hAnsi="Times New Roman"/>
        </w:rPr>
        <w:t>Udržení a rozšíření školky a školy</w:t>
      </w:r>
    </w:p>
    <w:p w14:paraId="1C9093C2" w14:textId="77777777" w:rsidR="00C22B5B" w:rsidRDefault="00C22B5B" w:rsidP="00C22B5B">
      <w:pPr>
        <w:pStyle w:val="Normlnweb"/>
        <w:numPr>
          <w:ilvl w:val="1"/>
          <w:numId w:val="36"/>
        </w:numPr>
        <w:jc w:val="both"/>
        <w:rPr>
          <w:rFonts w:ascii="Times New Roman" w:hAnsi="Times New Roman"/>
        </w:rPr>
      </w:pPr>
      <w:r>
        <w:rPr>
          <w:rFonts w:ascii="Times New Roman" w:hAnsi="Times New Roman"/>
        </w:rPr>
        <w:t>Vzdělávání pro veřejnost</w:t>
      </w:r>
    </w:p>
    <w:p w14:paraId="2740C887" w14:textId="77777777" w:rsidR="00C22B5B" w:rsidRPr="00DB7D61" w:rsidRDefault="00C22B5B" w:rsidP="00C22B5B">
      <w:pPr>
        <w:pStyle w:val="Normlnweb"/>
        <w:jc w:val="both"/>
        <w:rPr>
          <w:rFonts w:ascii="Times New Roman" w:hAnsi="Times New Roman"/>
          <w:b/>
        </w:rPr>
      </w:pPr>
      <w:r w:rsidRPr="00DB7D61">
        <w:rPr>
          <w:rFonts w:ascii="Times New Roman" w:hAnsi="Times New Roman"/>
          <w:b/>
        </w:rPr>
        <w:t>Prioritní oblast: Správa obce</w:t>
      </w:r>
    </w:p>
    <w:p w14:paraId="2B9B1E65" w14:textId="77777777" w:rsidR="00C22B5B" w:rsidRDefault="00C22B5B" w:rsidP="00C22B5B">
      <w:pPr>
        <w:pStyle w:val="Normlnweb"/>
        <w:numPr>
          <w:ilvl w:val="1"/>
          <w:numId w:val="36"/>
        </w:numPr>
        <w:jc w:val="both"/>
        <w:rPr>
          <w:rFonts w:ascii="Times New Roman" w:hAnsi="Times New Roman"/>
        </w:rPr>
      </w:pPr>
      <w:r>
        <w:rPr>
          <w:rFonts w:ascii="Times New Roman" w:hAnsi="Times New Roman"/>
        </w:rPr>
        <w:t>Komunikace s obyvateli</w:t>
      </w:r>
    </w:p>
    <w:p w14:paraId="6DB03D5B" w14:textId="43C41D15" w:rsidR="00556C68" w:rsidRPr="00677FC6" w:rsidRDefault="00C22B5B" w:rsidP="00D3379F">
      <w:pPr>
        <w:pStyle w:val="Normlnweb"/>
        <w:numPr>
          <w:ilvl w:val="1"/>
          <w:numId w:val="36"/>
        </w:numPr>
        <w:jc w:val="both"/>
        <w:rPr>
          <w:rFonts w:ascii="Times New Roman" w:hAnsi="Times New Roman"/>
        </w:rPr>
      </w:pPr>
      <w:r>
        <w:rPr>
          <w:rFonts w:ascii="Times New Roman" w:hAnsi="Times New Roman"/>
        </w:rPr>
        <w:t>Zodpovědné hospodaření obce</w:t>
      </w:r>
    </w:p>
    <w:p w14:paraId="1D2EAC0B" w14:textId="77777777" w:rsidR="000B0588" w:rsidRDefault="000B0588" w:rsidP="00D3379F"/>
    <w:p w14:paraId="228AEFB3" w14:textId="77777777" w:rsidR="000B0588" w:rsidRDefault="000B0588" w:rsidP="00D3379F">
      <w:pPr>
        <w:pStyle w:val="Nadpis2"/>
      </w:pPr>
      <w:bookmarkStart w:id="16" w:name="_Toc232501562"/>
      <w:r>
        <w:lastRenderedPageBreak/>
        <w:t>B.4 Rozvojové aktivity</w:t>
      </w:r>
      <w:bookmarkEnd w:id="16"/>
    </w:p>
    <w:p w14:paraId="471A675D" w14:textId="77777777" w:rsidR="00556C68" w:rsidRPr="005F5EE1" w:rsidRDefault="00556C68" w:rsidP="005F5EE1">
      <w:pPr>
        <w:pStyle w:val="Normlnweb"/>
        <w:jc w:val="both"/>
        <w:rPr>
          <w:rFonts w:ascii="Times New Roman" w:hAnsi="Times New Roman"/>
        </w:rPr>
      </w:pPr>
      <w:r w:rsidRPr="005F5EE1">
        <w:rPr>
          <w:rFonts w:ascii="Times New Roman" w:hAnsi="Times New Roman"/>
        </w:rPr>
        <w:t xml:space="preserve">Rozvojová aktivita je projekt, nebo činnost (soubor činností) vedoucí k naplnění příslušného opatření.  </w:t>
      </w:r>
    </w:p>
    <w:p w14:paraId="28D66287" w14:textId="77777777" w:rsidR="00154318" w:rsidRPr="00DB7D61" w:rsidRDefault="00154318" w:rsidP="005B52EE">
      <w:pPr>
        <w:pStyle w:val="Normln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imes New Roman" w:hAnsi="Times New Roman"/>
          <w:b/>
        </w:rPr>
      </w:pPr>
      <w:r w:rsidRPr="00DB7D61">
        <w:rPr>
          <w:rFonts w:ascii="Times New Roman" w:hAnsi="Times New Roman"/>
          <w:b/>
        </w:rPr>
        <w:t>Prioritní oblast: Občanská vybavenost, infrastruktura a dostupnost</w:t>
      </w:r>
    </w:p>
    <w:p w14:paraId="364D9642" w14:textId="77777777" w:rsidR="005B52EE" w:rsidRDefault="005B52EE" w:rsidP="005B52EE">
      <w:pPr>
        <w:pStyle w:val="Normlnweb"/>
        <w:spacing w:before="0" w:beforeAutospacing="0" w:after="0" w:afterAutospacing="0"/>
        <w:ind w:left="720"/>
        <w:jc w:val="both"/>
        <w:rPr>
          <w:rFonts w:ascii="Times New Roman" w:hAnsi="Times New Roman"/>
        </w:rPr>
      </w:pPr>
    </w:p>
    <w:p w14:paraId="51A75EFE" w14:textId="7B73A04D" w:rsidR="00154318" w:rsidRDefault="00154318" w:rsidP="005B52EE">
      <w:pPr>
        <w:pStyle w:val="Normlnweb"/>
        <w:numPr>
          <w:ilvl w:val="0"/>
          <w:numId w:val="36"/>
        </w:numPr>
        <w:spacing w:before="0" w:beforeAutospacing="0" w:after="0" w:afterAutospacing="0"/>
        <w:jc w:val="both"/>
        <w:rPr>
          <w:rFonts w:ascii="Times New Roman" w:hAnsi="Times New Roman"/>
        </w:rPr>
      </w:pPr>
      <w:r>
        <w:rPr>
          <w:rFonts w:ascii="Times New Roman" w:hAnsi="Times New Roman"/>
        </w:rPr>
        <w:t>Cíl: Zkvalitnění občasné vybavenosti pro rozvoj společenského a sportovního života v obci</w:t>
      </w:r>
    </w:p>
    <w:p w14:paraId="45A3C1C6" w14:textId="77777777" w:rsidR="005B52EE" w:rsidRDefault="005B52EE" w:rsidP="005B52EE">
      <w:pPr>
        <w:pStyle w:val="Normlnweb"/>
        <w:spacing w:before="0" w:beforeAutospacing="0" w:after="0" w:afterAutospacing="0"/>
        <w:ind w:left="1440"/>
        <w:jc w:val="both"/>
        <w:rPr>
          <w:rFonts w:ascii="Times New Roman" w:hAnsi="Times New Roman"/>
        </w:rPr>
      </w:pPr>
    </w:p>
    <w:p w14:paraId="1CF40DA4" w14:textId="42FAA868" w:rsidR="00154318" w:rsidRDefault="005B52EE" w:rsidP="005B52EE">
      <w:pPr>
        <w:pStyle w:val="Normlnweb"/>
        <w:numPr>
          <w:ilvl w:val="1"/>
          <w:numId w:val="36"/>
        </w:numPr>
        <w:spacing w:before="0" w:beforeAutospacing="0" w:after="0" w:afterAutospacing="0"/>
        <w:jc w:val="both"/>
        <w:rPr>
          <w:rFonts w:ascii="Times New Roman" w:hAnsi="Times New Roman"/>
        </w:rPr>
      </w:pPr>
      <w:r>
        <w:rPr>
          <w:rFonts w:ascii="Times New Roman" w:hAnsi="Times New Roman"/>
        </w:rPr>
        <w:t xml:space="preserve">Opatření: </w:t>
      </w:r>
      <w:r w:rsidR="00154318">
        <w:rPr>
          <w:rFonts w:ascii="Times New Roman" w:hAnsi="Times New Roman"/>
        </w:rPr>
        <w:t>Občanská vybavenost</w:t>
      </w:r>
    </w:p>
    <w:p w14:paraId="6733B496" w14:textId="77777777" w:rsidR="005B52EE" w:rsidRDefault="005B52EE" w:rsidP="005B52EE">
      <w:pPr>
        <w:pStyle w:val="Normlnweb"/>
        <w:spacing w:before="0" w:beforeAutospacing="0" w:after="0" w:afterAutospacing="0"/>
        <w:ind w:left="1440"/>
        <w:jc w:val="both"/>
        <w:rPr>
          <w:rFonts w:ascii="Times New Roman" w:hAnsi="Times New Roman"/>
        </w:rPr>
      </w:pPr>
    </w:p>
    <w:p w14:paraId="36A8C944" w14:textId="043E04C2" w:rsidR="005B52EE" w:rsidRDefault="005B52EE" w:rsidP="005B52EE">
      <w:pPr>
        <w:pStyle w:val="Normlnweb"/>
        <w:spacing w:before="0" w:beforeAutospacing="0" w:after="0" w:afterAutospacing="0"/>
        <w:ind w:left="1440"/>
        <w:jc w:val="both"/>
        <w:rPr>
          <w:rFonts w:ascii="Times New Roman" w:hAnsi="Times New Roman"/>
        </w:rPr>
      </w:pPr>
      <w:r>
        <w:rPr>
          <w:rFonts w:ascii="Times New Roman" w:hAnsi="Times New Roman"/>
        </w:rPr>
        <w:t xml:space="preserve">Aktivity: </w:t>
      </w:r>
    </w:p>
    <w:p w14:paraId="59BC1E79" w14:textId="39F4ACDB" w:rsidR="00154318" w:rsidRDefault="00062EE0" w:rsidP="005B52EE">
      <w:pPr>
        <w:pStyle w:val="Normlnweb"/>
        <w:numPr>
          <w:ilvl w:val="2"/>
          <w:numId w:val="36"/>
        </w:numPr>
        <w:spacing w:before="0" w:beforeAutospacing="0" w:after="0" w:afterAutospacing="0"/>
        <w:jc w:val="both"/>
        <w:rPr>
          <w:rFonts w:ascii="Times New Roman" w:hAnsi="Times New Roman"/>
          <w:color w:val="FF0000"/>
        </w:rPr>
      </w:pPr>
      <w:r>
        <w:rPr>
          <w:rFonts w:ascii="Times New Roman" w:hAnsi="Times New Roman"/>
        </w:rPr>
        <w:t xml:space="preserve">Údržba a další rozvoj </w:t>
      </w:r>
      <w:r w:rsidR="00154318">
        <w:rPr>
          <w:rFonts w:ascii="Times New Roman" w:hAnsi="Times New Roman"/>
        </w:rPr>
        <w:t>kulturního domu</w:t>
      </w:r>
      <w:r w:rsidR="00597389">
        <w:rPr>
          <w:rFonts w:ascii="Times New Roman" w:hAnsi="Times New Roman"/>
        </w:rPr>
        <w:t xml:space="preserve"> (především snížení energetické náročnosti budovy)</w:t>
      </w:r>
      <w:r w:rsidR="00E85AF4">
        <w:rPr>
          <w:rFonts w:ascii="Times New Roman" w:hAnsi="Times New Roman"/>
        </w:rPr>
        <w:t xml:space="preserve"> </w:t>
      </w:r>
    </w:p>
    <w:p w14:paraId="196FEED6" w14:textId="77777777" w:rsidR="00656FE5" w:rsidRDefault="00656FE5" w:rsidP="00062EE0">
      <w:pPr>
        <w:pStyle w:val="Normlnweb"/>
        <w:spacing w:before="0" w:beforeAutospacing="0" w:after="0" w:afterAutospacing="0"/>
        <w:jc w:val="both"/>
        <w:rPr>
          <w:rFonts w:ascii="Times New Roman" w:hAnsi="Times New Roman"/>
        </w:rPr>
      </w:pPr>
    </w:p>
    <w:p w14:paraId="4A98DD7A" w14:textId="59A8A6D0" w:rsidR="00154318" w:rsidRDefault="00154318" w:rsidP="005B52EE">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Hasičárna</w:t>
      </w:r>
      <w:r w:rsidR="00E85AF4">
        <w:rPr>
          <w:rFonts w:ascii="Times New Roman" w:hAnsi="Times New Roman"/>
        </w:rPr>
        <w:t xml:space="preserve"> </w:t>
      </w:r>
      <w:r w:rsidR="00062EE0">
        <w:rPr>
          <w:rFonts w:ascii="Times New Roman" w:hAnsi="Times New Roman"/>
        </w:rPr>
        <w:t>vč. zázemí (kontejnery)</w:t>
      </w:r>
    </w:p>
    <w:p w14:paraId="078577CE" w14:textId="2C1A5F7D" w:rsidR="00656FE5" w:rsidRDefault="00656FE5" w:rsidP="00062EE0">
      <w:pPr>
        <w:pStyle w:val="Normlnweb"/>
        <w:spacing w:before="0" w:beforeAutospacing="0" w:after="0" w:afterAutospacing="0"/>
        <w:jc w:val="both"/>
        <w:rPr>
          <w:rFonts w:ascii="Times New Roman" w:hAnsi="Times New Roman"/>
        </w:rPr>
      </w:pPr>
    </w:p>
    <w:p w14:paraId="0ACE0BE4" w14:textId="37B15B34" w:rsidR="00E85AF4" w:rsidRDefault="00E85AF4" w:rsidP="00E85AF4">
      <w:pPr>
        <w:pStyle w:val="Normlnweb"/>
        <w:numPr>
          <w:ilvl w:val="2"/>
          <w:numId w:val="36"/>
        </w:numPr>
        <w:spacing w:before="0" w:beforeAutospacing="0" w:after="0" w:afterAutospacing="0"/>
        <w:jc w:val="both"/>
        <w:rPr>
          <w:rFonts w:ascii="Times New Roman" w:hAnsi="Times New Roman"/>
          <w:color w:val="FF0000"/>
        </w:rPr>
      </w:pPr>
      <w:r w:rsidRPr="00E85AF4">
        <w:rPr>
          <w:rFonts w:ascii="Times New Roman" w:hAnsi="Times New Roman"/>
          <w:color w:val="FF0000"/>
        </w:rPr>
        <w:t>Nová aktivita: Hasičská louka za školou</w:t>
      </w:r>
    </w:p>
    <w:p w14:paraId="2A04A160" w14:textId="77777777" w:rsidR="00062EE0" w:rsidRDefault="00062EE0" w:rsidP="00062EE0">
      <w:pPr>
        <w:pStyle w:val="Normlnweb"/>
        <w:spacing w:before="0" w:beforeAutospacing="0" w:after="0" w:afterAutospacing="0"/>
        <w:ind w:left="2160"/>
        <w:jc w:val="both"/>
        <w:rPr>
          <w:rFonts w:ascii="Times New Roman" w:hAnsi="Times New Roman"/>
          <w:color w:val="FF0000"/>
        </w:rPr>
      </w:pPr>
    </w:p>
    <w:p w14:paraId="7A1E6832" w14:textId="324227D0" w:rsidR="008A3B4F" w:rsidRDefault="00062EE0" w:rsidP="00E85AF4">
      <w:pPr>
        <w:pStyle w:val="Normlnweb"/>
        <w:numPr>
          <w:ilvl w:val="2"/>
          <w:numId w:val="36"/>
        </w:numPr>
        <w:spacing w:before="0" w:beforeAutospacing="0" w:after="0" w:afterAutospacing="0"/>
        <w:jc w:val="both"/>
        <w:rPr>
          <w:rFonts w:ascii="Times New Roman" w:hAnsi="Times New Roman"/>
          <w:color w:val="FF0000"/>
        </w:rPr>
      </w:pPr>
      <w:r>
        <w:rPr>
          <w:rFonts w:ascii="Times New Roman" w:hAnsi="Times New Roman"/>
          <w:color w:val="FF0000"/>
        </w:rPr>
        <w:t>Podpora p</w:t>
      </w:r>
      <w:r w:rsidR="008A3B4F">
        <w:rPr>
          <w:rFonts w:ascii="Times New Roman" w:hAnsi="Times New Roman"/>
          <w:color w:val="FF0000"/>
        </w:rPr>
        <w:t>ředurčenost</w:t>
      </w:r>
      <w:r>
        <w:rPr>
          <w:rFonts w:ascii="Times New Roman" w:hAnsi="Times New Roman"/>
          <w:color w:val="FF0000"/>
        </w:rPr>
        <w:t>i</w:t>
      </w:r>
      <w:r w:rsidR="008A3B4F">
        <w:rPr>
          <w:rFonts w:ascii="Times New Roman" w:hAnsi="Times New Roman"/>
          <w:color w:val="FF0000"/>
        </w:rPr>
        <w:t xml:space="preserve"> hasičů pro ochranu obyvatel</w:t>
      </w:r>
    </w:p>
    <w:p w14:paraId="79640D53" w14:textId="77777777" w:rsidR="008A3B4F" w:rsidRPr="00E85AF4" w:rsidRDefault="008A3B4F" w:rsidP="008A3B4F">
      <w:pPr>
        <w:pStyle w:val="Normlnweb"/>
        <w:spacing w:before="0" w:beforeAutospacing="0" w:after="0" w:afterAutospacing="0"/>
        <w:ind w:left="2160"/>
        <w:jc w:val="both"/>
        <w:rPr>
          <w:rFonts w:ascii="Times New Roman" w:hAnsi="Times New Roman"/>
          <w:color w:val="FF0000"/>
        </w:rPr>
      </w:pPr>
    </w:p>
    <w:p w14:paraId="72549CDB" w14:textId="77777777" w:rsidR="00E85AF4" w:rsidRDefault="00E85AF4" w:rsidP="00656FE5">
      <w:pPr>
        <w:pStyle w:val="Normlnweb"/>
        <w:spacing w:before="0" w:beforeAutospacing="0" w:after="0" w:afterAutospacing="0"/>
        <w:ind w:left="2160"/>
        <w:jc w:val="both"/>
        <w:rPr>
          <w:rFonts w:ascii="Times New Roman" w:hAnsi="Times New Roman"/>
        </w:rPr>
      </w:pPr>
    </w:p>
    <w:p w14:paraId="342F9877" w14:textId="4800C35C" w:rsidR="00656FE5" w:rsidRDefault="00154318" w:rsidP="00062EE0">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Zázemí na fotbalovém hřišti u koupaliště</w:t>
      </w:r>
      <w:r w:rsidR="00853CE7">
        <w:rPr>
          <w:rFonts w:ascii="Times New Roman" w:hAnsi="Times New Roman"/>
        </w:rPr>
        <w:t xml:space="preserve"> </w:t>
      </w:r>
    </w:p>
    <w:p w14:paraId="60538CB1" w14:textId="77777777" w:rsidR="00062EE0" w:rsidRDefault="00062EE0" w:rsidP="00062EE0">
      <w:pPr>
        <w:pStyle w:val="Normlnweb"/>
        <w:spacing w:before="0" w:beforeAutospacing="0" w:after="0" w:afterAutospacing="0"/>
        <w:ind w:left="2160"/>
        <w:jc w:val="both"/>
        <w:rPr>
          <w:rFonts w:ascii="Times New Roman" w:hAnsi="Times New Roman"/>
        </w:rPr>
      </w:pPr>
    </w:p>
    <w:p w14:paraId="25B2B438" w14:textId="03E108CB" w:rsidR="00656FE5" w:rsidRDefault="00154318" w:rsidP="00062EE0">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Zázemí u multifunkčního hřiště u školy</w:t>
      </w:r>
      <w:r w:rsidR="00853CE7">
        <w:rPr>
          <w:rFonts w:ascii="Times New Roman" w:hAnsi="Times New Roman"/>
        </w:rPr>
        <w:t xml:space="preserve"> </w:t>
      </w:r>
    </w:p>
    <w:p w14:paraId="6B1B1789" w14:textId="77777777" w:rsidR="00062EE0" w:rsidRDefault="00062EE0" w:rsidP="00062EE0">
      <w:pPr>
        <w:pStyle w:val="Normlnweb"/>
        <w:spacing w:before="0" w:beforeAutospacing="0" w:after="0" w:afterAutospacing="0"/>
        <w:jc w:val="both"/>
        <w:rPr>
          <w:rFonts w:ascii="Times New Roman" w:hAnsi="Times New Roman"/>
        </w:rPr>
      </w:pPr>
    </w:p>
    <w:p w14:paraId="650D0BCA" w14:textId="43B71F00" w:rsidR="00656FE5" w:rsidRDefault="00154318" w:rsidP="00062EE0">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 xml:space="preserve">Údržba sportovišť </w:t>
      </w:r>
    </w:p>
    <w:p w14:paraId="52AA2D71" w14:textId="77777777" w:rsidR="00663AFF" w:rsidRDefault="00663AFF" w:rsidP="00663AFF">
      <w:pPr>
        <w:pStyle w:val="Odstavecseseznamem"/>
      </w:pPr>
    </w:p>
    <w:p w14:paraId="632D0F20" w14:textId="0413DEB9" w:rsidR="00663AFF" w:rsidRPr="00663AFF" w:rsidRDefault="00663AFF" w:rsidP="00062EE0">
      <w:pPr>
        <w:pStyle w:val="Normlnweb"/>
        <w:numPr>
          <w:ilvl w:val="2"/>
          <w:numId w:val="36"/>
        </w:numPr>
        <w:spacing w:before="0" w:beforeAutospacing="0" w:after="0" w:afterAutospacing="0"/>
        <w:jc w:val="both"/>
        <w:rPr>
          <w:rFonts w:ascii="Times New Roman" w:hAnsi="Times New Roman"/>
          <w:color w:val="FF0000"/>
        </w:rPr>
      </w:pPr>
      <w:r w:rsidRPr="00663AFF">
        <w:rPr>
          <w:rFonts w:ascii="Times New Roman" w:hAnsi="Times New Roman"/>
          <w:color w:val="FF0000"/>
        </w:rPr>
        <w:t>Obecní dům</w:t>
      </w:r>
    </w:p>
    <w:p w14:paraId="363BFDB4" w14:textId="77777777" w:rsidR="00062EE0" w:rsidRDefault="00062EE0" w:rsidP="00062EE0">
      <w:pPr>
        <w:pStyle w:val="Odstavecseseznamem"/>
      </w:pPr>
    </w:p>
    <w:p w14:paraId="4BCDEE4E" w14:textId="77777777" w:rsidR="00062EE0" w:rsidRDefault="00062EE0" w:rsidP="00062EE0">
      <w:pPr>
        <w:pStyle w:val="Normlnweb"/>
        <w:spacing w:before="0" w:beforeAutospacing="0" w:after="0" w:afterAutospacing="0"/>
        <w:ind w:left="2160"/>
        <w:jc w:val="both"/>
        <w:rPr>
          <w:rFonts w:ascii="Times New Roman" w:hAnsi="Times New Roman"/>
        </w:rPr>
      </w:pPr>
    </w:p>
    <w:p w14:paraId="6265672A" w14:textId="77777777" w:rsidR="005B52EE" w:rsidRDefault="005B52EE" w:rsidP="005B52EE">
      <w:pPr>
        <w:pStyle w:val="Normlnweb"/>
        <w:spacing w:before="0" w:beforeAutospacing="0" w:after="0" w:afterAutospacing="0"/>
        <w:ind w:left="720"/>
        <w:jc w:val="both"/>
        <w:rPr>
          <w:rFonts w:ascii="Times New Roman" w:hAnsi="Times New Roman"/>
        </w:rPr>
      </w:pPr>
    </w:p>
    <w:p w14:paraId="11692853" w14:textId="4065890F" w:rsidR="00154318" w:rsidRDefault="00154318" w:rsidP="005B52EE">
      <w:pPr>
        <w:pStyle w:val="Normlnweb"/>
        <w:numPr>
          <w:ilvl w:val="0"/>
          <w:numId w:val="36"/>
        </w:numPr>
        <w:spacing w:before="0" w:beforeAutospacing="0" w:after="0" w:afterAutospacing="0"/>
        <w:jc w:val="both"/>
        <w:rPr>
          <w:rFonts w:ascii="Times New Roman" w:hAnsi="Times New Roman"/>
        </w:rPr>
      </w:pPr>
      <w:r>
        <w:rPr>
          <w:rFonts w:ascii="Times New Roman" w:hAnsi="Times New Roman"/>
        </w:rPr>
        <w:t>Cíl: Zlepšení kvality místních a krajských komunikací, zajištění kvalitní údržby</w:t>
      </w:r>
    </w:p>
    <w:p w14:paraId="3657D3CE" w14:textId="77777777" w:rsidR="005B52EE" w:rsidRDefault="005B52EE" w:rsidP="005B52EE">
      <w:pPr>
        <w:pStyle w:val="Normlnweb"/>
        <w:spacing w:before="0" w:beforeAutospacing="0" w:after="0" w:afterAutospacing="0"/>
        <w:ind w:left="1440"/>
        <w:jc w:val="both"/>
        <w:rPr>
          <w:rFonts w:ascii="Times New Roman" w:hAnsi="Times New Roman"/>
        </w:rPr>
      </w:pPr>
    </w:p>
    <w:p w14:paraId="0A3CBF56" w14:textId="2F4DDF57" w:rsidR="00154318" w:rsidRDefault="005B52EE" w:rsidP="005B52EE">
      <w:pPr>
        <w:pStyle w:val="Normlnweb"/>
        <w:numPr>
          <w:ilvl w:val="1"/>
          <w:numId w:val="36"/>
        </w:numPr>
        <w:spacing w:before="0" w:beforeAutospacing="0" w:after="0" w:afterAutospacing="0"/>
        <w:jc w:val="both"/>
        <w:rPr>
          <w:rFonts w:ascii="Times New Roman" w:hAnsi="Times New Roman"/>
        </w:rPr>
      </w:pPr>
      <w:r>
        <w:rPr>
          <w:rFonts w:ascii="Times New Roman" w:hAnsi="Times New Roman"/>
        </w:rPr>
        <w:t xml:space="preserve">Opatření: </w:t>
      </w:r>
      <w:r w:rsidR="00154318">
        <w:rPr>
          <w:rFonts w:ascii="Times New Roman" w:hAnsi="Times New Roman"/>
        </w:rPr>
        <w:t>Komunikace, údržba</w:t>
      </w:r>
      <w:r w:rsidR="008A3B4F">
        <w:rPr>
          <w:rFonts w:ascii="Times New Roman" w:hAnsi="Times New Roman"/>
        </w:rPr>
        <w:t xml:space="preserve"> </w:t>
      </w:r>
    </w:p>
    <w:p w14:paraId="54E0277D" w14:textId="77777777" w:rsidR="005B52EE" w:rsidRDefault="005B52EE" w:rsidP="005B52EE">
      <w:pPr>
        <w:pStyle w:val="Normlnweb"/>
        <w:spacing w:before="0" w:beforeAutospacing="0" w:after="0" w:afterAutospacing="0"/>
        <w:ind w:left="1440"/>
        <w:jc w:val="both"/>
        <w:rPr>
          <w:rFonts w:ascii="Times New Roman" w:hAnsi="Times New Roman"/>
        </w:rPr>
      </w:pPr>
    </w:p>
    <w:p w14:paraId="4597D66E" w14:textId="77777777" w:rsidR="005B52EE" w:rsidRDefault="005B52EE" w:rsidP="005B52EE">
      <w:pPr>
        <w:pStyle w:val="Normlnweb"/>
        <w:spacing w:before="0" w:beforeAutospacing="0" w:after="0" w:afterAutospacing="0"/>
        <w:ind w:left="1440"/>
        <w:jc w:val="both"/>
        <w:rPr>
          <w:rFonts w:ascii="Times New Roman" w:hAnsi="Times New Roman"/>
        </w:rPr>
      </w:pPr>
      <w:r>
        <w:rPr>
          <w:rFonts w:ascii="Times New Roman" w:hAnsi="Times New Roman"/>
        </w:rPr>
        <w:t xml:space="preserve">Aktivity: </w:t>
      </w:r>
    </w:p>
    <w:p w14:paraId="1BDD2475" w14:textId="029142D1" w:rsidR="00656FE5" w:rsidRDefault="00154318" w:rsidP="00062EE0">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Opravy místních komunikací, opravy krajských komunikací (jednání s krajem)</w:t>
      </w:r>
      <w:r w:rsidR="00E85AF4">
        <w:rPr>
          <w:rFonts w:ascii="Times New Roman" w:hAnsi="Times New Roman"/>
        </w:rPr>
        <w:t xml:space="preserve"> </w:t>
      </w:r>
    </w:p>
    <w:p w14:paraId="19BD0DCA" w14:textId="77777777" w:rsidR="00062EE0" w:rsidRDefault="00062EE0" w:rsidP="00062EE0">
      <w:pPr>
        <w:pStyle w:val="Normlnweb"/>
        <w:spacing w:before="0" w:beforeAutospacing="0" w:after="0" w:afterAutospacing="0"/>
        <w:ind w:left="2160"/>
        <w:jc w:val="both"/>
        <w:rPr>
          <w:rFonts w:ascii="Times New Roman" w:hAnsi="Times New Roman"/>
        </w:rPr>
      </w:pPr>
    </w:p>
    <w:p w14:paraId="059C8DEE" w14:textId="5970A1C1" w:rsidR="00656FE5" w:rsidRDefault="00154318" w:rsidP="00062EE0">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Důsledné sledování opravy silnic po položení sítí</w:t>
      </w:r>
    </w:p>
    <w:p w14:paraId="662CBFD5" w14:textId="77777777" w:rsidR="00656FE5" w:rsidRDefault="00656FE5" w:rsidP="00656FE5">
      <w:pPr>
        <w:pStyle w:val="Normlnweb"/>
        <w:spacing w:before="0" w:beforeAutospacing="0" w:after="0" w:afterAutospacing="0"/>
        <w:ind w:left="2160"/>
        <w:jc w:val="both"/>
        <w:rPr>
          <w:rFonts w:ascii="Times New Roman" w:hAnsi="Times New Roman"/>
        </w:rPr>
      </w:pPr>
    </w:p>
    <w:p w14:paraId="4BEDCA90" w14:textId="2DD5C612" w:rsidR="00656FE5" w:rsidRDefault="00154318" w:rsidP="00062EE0">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Zřizování vyhýbacích zálivů v historických alejích</w:t>
      </w:r>
      <w:r w:rsidR="00853CE7">
        <w:rPr>
          <w:rFonts w:ascii="Times New Roman" w:hAnsi="Times New Roman"/>
        </w:rPr>
        <w:t xml:space="preserve"> </w:t>
      </w:r>
    </w:p>
    <w:p w14:paraId="7D1C67A5" w14:textId="77777777" w:rsidR="00062EE0" w:rsidRDefault="00062EE0" w:rsidP="00062EE0">
      <w:pPr>
        <w:pStyle w:val="Normlnweb"/>
        <w:spacing w:before="0" w:beforeAutospacing="0" w:after="0" w:afterAutospacing="0"/>
        <w:jc w:val="both"/>
        <w:rPr>
          <w:rFonts w:ascii="Times New Roman" w:hAnsi="Times New Roman"/>
        </w:rPr>
      </w:pPr>
    </w:p>
    <w:p w14:paraId="26C31958" w14:textId="352B251B" w:rsidR="00656FE5" w:rsidRDefault="00062EE0" w:rsidP="00062EE0">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Z</w:t>
      </w:r>
      <w:r w:rsidR="00154318">
        <w:rPr>
          <w:rFonts w:ascii="Times New Roman" w:hAnsi="Times New Roman"/>
        </w:rPr>
        <w:t>imní údržb</w:t>
      </w:r>
      <w:r>
        <w:rPr>
          <w:rFonts w:ascii="Times New Roman" w:hAnsi="Times New Roman"/>
        </w:rPr>
        <w:t>a</w:t>
      </w:r>
    </w:p>
    <w:p w14:paraId="24C5D745" w14:textId="77777777" w:rsidR="005B52EE" w:rsidRDefault="005B52EE" w:rsidP="005B52EE">
      <w:pPr>
        <w:pStyle w:val="Normlnweb"/>
        <w:spacing w:before="0" w:beforeAutospacing="0" w:after="0" w:afterAutospacing="0"/>
        <w:ind w:left="720"/>
        <w:jc w:val="both"/>
        <w:rPr>
          <w:rFonts w:ascii="Times New Roman" w:hAnsi="Times New Roman"/>
        </w:rPr>
      </w:pPr>
    </w:p>
    <w:p w14:paraId="7D58B7D1" w14:textId="77777777" w:rsidR="00656FE5" w:rsidRDefault="00656FE5" w:rsidP="005B52EE">
      <w:pPr>
        <w:pStyle w:val="Normlnweb"/>
        <w:spacing w:before="0" w:beforeAutospacing="0" w:after="0" w:afterAutospacing="0"/>
        <w:ind w:left="720"/>
        <w:jc w:val="both"/>
        <w:rPr>
          <w:rFonts w:ascii="Times New Roman" w:hAnsi="Times New Roman"/>
        </w:rPr>
      </w:pPr>
    </w:p>
    <w:p w14:paraId="207B9764" w14:textId="1247EC4E" w:rsidR="00154318" w:rsidRDefault="00154318" w:rsidP="005B52EE">
      <w:pPr>
        <w:pStyle w:val="Normlnweb"/>
        <w:numPr>
          <w:ilvl w:val="0"/>
          <w:numId w:val="36"/>
        </w:numPr>
        <w:spacing w:before="0" w:beforeAutospacing="0" w:after="0" w:afterAutospacing="0"/>
        <w:jc w:val="both"/>
        <w:rPr>
          <w:rFonts w:ascii="Times New Roman" w:hAnsi="Times New Roman"/>
        </w:rPr>
      </w:pPr>
      <w:r>
        <w:rPr>
          <w:rFonts w:ascii="Times New Roman" w:hAnsi="Times New Roman"/>
        </w:rPr>
        <w:t>Cíl: Zajištění napojení obyvatel na základní sítě</w:t>
      </w:r>
    </w:p>
    <w:p w14:paraId="2A9C4C64" w14:textId="77777777" w:rsidR="005B52EE" w:rsidRDefault="005B52EE" w:rsidP="005B52EE">
      <w:pPr>
        <w:pStyle w:val="Normlnweb"/>
        <w:spacing w:before="0" w:beforeAutospacing="0" w:after="0" w:afterAutospacing="0"/>
        <w:ind w:left="1440"/>
        <w:jc w:val="both"/>
        <w:rPr>
          <w:rFonts w:ascii="Times New Roman" w:hAnsi="Times New Roman"/>
        </w:rPr>
      </w:pPr>
    </w:p>
    <w:p w14:paraId="406BA182" w14:textId="4CF4FF30" w:rsidR="00154318" w:rsidRDefault="005B52EE" w:rsidP="005B52EE">
      <w:pPr>
        <w:pStyle w:val="Normlnweb"/>
        <w:numPr>
          <w:ilvl w:val="1"/>
          <w:numId w:val="36"/>
        </w:numPr>
        <w:spacing w:before="0" w:beforeAutospacing="0" w:after="0" w:afterAutospacing="0"/>
        <w:jc w:val="both"/>
        <w:rPr>
          <w:rFonts w:ascii="Times New Roman" w:hAnsi="Times New Roman"/>
        </w:rPr>
      </w:pPr>
      <w:r>
        <w:rPr>
          <w:rFonts w:ascii="Times New Roman" w:hAnsi="Times New Roman"/>
        </w:rPr>
        <w:t xml:space="preserve">Opatření: </w:t>
      </w:r>
      <w:r w:rsidR="00154318">
        <w:rPr>
          <w:rFonts w:ascii="Times New Roman" w:hAnsi="Times New Roman"/>
        </w:rPr>
        <w:t>Inženýrské sítě</w:t>
      </w:r>
      <w:r w:rsidR="008A3B4F">
        <w:rPr>
          <w:rFonts w:ascii="Times New Roman" w:hAnsi="Times New Roman"/>
        </w:rPr>
        <w:t xml:space="preserve"> </w:t>
      </w:r>
    </w:p>
    <w:p w14:paraId="5E8EE2B6" w14:textId="77777777" w:rsidR="005B52EE" w:rsidRDefault="005B52EE" w:rsidP="005B52EE">
      <w:pPr>
        <w:pStyle w:val="Normlnweb"/>
        <w:spacing w:before="0" w:beforeAutospacing="0" w:after="0" w:afterAutospacing="0"/>
        <w:ind w:left="1440"/>
        <w:jc w:val="both"/>
        <w:rPr>
          <w:rFonts w:ascii="Times New Roman" w:hAnsi="Times New Roman"/>
        </w:rPr>
      </w:pPr>
    </w:p>
    <w:p w14:paraId="0AD690FB" w14:textId="77777777" w:rsidR="005B52EE" w:rsidRDefault="005B52EE" w:rsidP="005B52EE">
      <w:pPr>
        <w:pStyle w:val="Normlnweb"/>
        <w:spacing w:before="0" w:beforeAutospacing="0" w:after="0" w:afterAutospacing="0"/>
        <w:ind w:left="1440"/>
        <w:jc w:val="both"/>
        <w:rPr>
          <w:rFonts w:ascii="Times New Roman" w:hAnsi="Times New Roman"/>
        </w:rPr>
      </w:pPr>
      <w:r>
        <w:rPr>
          <w:rFonts w:ascii="Times New Roman" w:hAnsi="Times New Roman"/>
        </w:rPr>
        <w:t xml:space="preserve">Aktivity: </w:t>
      </w:r>
    </w:p>
    <w:p w14:paraId="4F90B5D3" w14:textId="7719BD0D" w:rsidR="00656FE5" w:rsidRDefault="00154318" w:rsidP="00062EE0">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Ukládání přípojek do země</w:t>
      </w:r>
      <w:r w:rsidR="00E85AF4">
        <w:rPr>
          <w:rFonts w:ascii="Times New Roman" w:hAnsi="Times New Roman"/>
        </w:rPr>
        <w:t xml:space="preserve"> </w:t>
      </w:r>
    </w:p>
    <w:p w14:paraId="31768CA4" w14:textId="77777777" w:rsidR="00062EE0" w:rsidRDefault="00062EE0" w:rsidP="00062EE0">
      <w:pPr>
        <w:pStyle w:val="Normlnweb"/>
        <w:spacing w:before="0" w:beforeAutospacing="0" w:after="0" w:afterAutospacing="0"/>
        <w:ind w:left="2160"/>
        <w:jc w:val="both"/>
        <w:rPr>
          <w:rFonts w:ascii="Times New Roman" w:hAnsi="Times New Roman"/>
        </w:rPr>
      </w:pPr>
    </w:p>
    <w:p w14:paraId="2361F80B" w14:textId="77777777" w:rsidR="00656FE5" w:rsidRDefault="00656FE5" w:rsidP="00656FE5">
      <w:pPr>
        <w:pStyle w:val="Normlnweb"/>
        <w:spacing w:before="0" w:beforeAutospacing="0" w:after="0" w:afterAutospacing="0"/>
        <w:ind w:left="2160"/>
        <w:jc w:val="both"/>
        <w:rPr>
          <w:rFonts w:ascii="Times New Roman" w:hAnsi="Times New Roman"/>
        </w:rPr>
      </w:pPr>
    </w:p>
    <w:p w14:paraId="39431BD1" w14:textId="77777777" w:rsidR="005B52EE" w:rsidRDefault="005B52EE" w:rsidP="005B52EE">
      <w:pPr>
        <w:pStyle w:val="Normlnweb"/>
        <w:spacing w:before="0" w:beforeAutospacing="0" w:after="0" w:afterAutospacing="0"/>
        <w:ind w:left="720"/>
        <w:jc w:val="both"/>
        <w:rPr>
          <w:rFonts w:ascii="Times New Roman" w:hAnsi="Times New Roman"/>
        </w:rPr>
      </w:pPr>
    </w:p>
    <w:p w14:paraId="05162A73" w14:textId="77777777" w:rsidR="00656FE5" w:rsidRDefault="00656FE5" w:rsidP="005B52EE">
      <w:pPr>
        <w:pStyle w:val="Normlnweb"/>
        <w:spacing w:before="0" w:beforeAutospacing="0" w:after="0" w:afterAutospacing="0"/>
        <w:ind w:left="720"/>
        <w:jc w:val="both"/>
        <w:rPr>
          <w:rFonts w:ascii="Times New Roman" w:hAnsi="Times New Roman"/>
        </w:rPr>
      </w:pPr>
    </w:p>
    <w:p w14:paraId="13D4CF11" w14:textId="2226A71E" w:rsidR="00154318" w:rsidRDefault="00154318" w:rsidP="005B52EE">
      <w:pPr>
        <w:pStyle w:val="Normlnweb"/>
        <w:numPr>
          <w:ilvl w:val="0"/>
          <w:numId w:val="36"/>
        </w:numPr>
        <w:spacing w:before="0" w:beforeAutospacing="0" w:after="0" w:afterAutospacing="0"/>
        <w:jc w:val="both"/>
        <w:rPr>
          <w:rFonts w:ascii="Times New Roman" w:hAnsi="Times New Roman"/>
        </w:rPr>
      </w:pPr>
      <w:r>
        <w:rPr>
          <w:rFonts w:ascii="Times New Roman" w:hAnsi="Times New Roman"/>
        </w:rPr>
        <w:t>Cíl: Lepší péče o stávající a vytváření nových veřejných prostranství</w:t>
      </w:r>
      <w:r w:rsidR="008A3B4F">
        <w:rPr>
          <w:rFonts w:ascii="Times New Roman" w:hAnsi="Times New Roman"/>
        </w:rPr>
        <w:t xml:space="preserve"> </w:t>
      </w:r>
    </w:p>
    <w:p w14:paraId="2CE0705B" w14:textId="77777777" w:rsidR="005B52EE" w:rsidRDefault="005B52EE" w:rsidP="005B52EE">
      <w:pPr>
        <w:pStyle w:val="Normlnweb"/>
        <w:spacing w:before="0" w:beforeAutospacing="0" w:after="0" w:afterAutospacing="0"/>
        <w:ind w:left="1440"/>
        <w:jc w:val="both"/>
        <w:rPr>
          <w:rFonts w:ascii="Times New Roman" w:hAnsi="Times New Roman"/>
        </w:rPr>
      </w:pPr>
    </w:p>
    <w:p w14:paraId="66186BC2" w14:textId="312384D0" w:rsidR="00154318" w:rsidRDefault="005B52EE" w:rsidP="005B52EE">
      <w:pPr>
        <w:pStyle w:val="Normlnweb"/>
        <w:numPr>
          <w:ilvl w:val="1"/>
          <w:numId w:val="36"/>
        </w:numPr>
        <w:spacing w:before="0" w:beforeAutospacing="0" w:after="0" w:afterAutospacing="0"/>
        <w:jc w:val="both"/>
        <w:rPr>
          <w:rFonts w:ascii="Times New Roman" w:hAnsi="Times New Roman"/>
        </w:rPr>
      </w:pPr>
      <w:r>
        <w:rPr>
          <w:rFonts w:ascii="Times New Roman" w:hAnsi="Times New Roman"/>
        </w:rPr>
        <w:t xml:space="preserve">Opatření: </w:t>
      </w:r>
      <w:r w:rsidR="00154318">
        <w:rPr>
          <w:rFonts w:ascii="Times New Roman" w:hAnsi="Times New Roman"/>
        </w:rPr>
        <w:t>Veřejná prostranství</w:t>
      </w:r>
    </w:p>
    <w:p w14:paraId="75F4013D" w14:textId="77777777" w:rsidR="005B52EE" w:rsidRDefault="005B52EE" w:rsidP="005B52EE">
      <w:pPr>
        <w:pStyle w:val="Normlnweb"/>
        <w:spacing w:before="0" w:beforeAutospacing="0" w:after="0" w:afterAutospacing="0"/>
        <w:ind w:left="1440"/>
        <w:jc w:val="both"/>
        <w:rPr>
          <w:rFonts w:ascii="Times New Roman" w:hAnsi="Times New Roman"/>
        </w:rPr>
      </w:pPr>
    </w:p>
    <w:p w14:paraId="4EBB2913" w14:textId="77777777" w:rsidR="005B52EE" w:rsidRDefault="005B52EE" w:rsidP="005B52EE">
      <w:pPr>
        <w:pStyle w:val="Normlnweb"/>
        <w:spacing w:before="0" w:beforeAutospacing="0" w:after="0" w:afterAutospacing="0"/>
        <w:ind w:left="1440"/>
        <w:jc w:val="both"/>
        <w:rPr>
          <w:rFonts w:ascii="Times New Roman" w:hAnsi="Times New Roman"/>
        </w:rPr>
      </w:pPr>
      <w:r>
        <w:rPr>
          <w:rFonts w:ascii="Times New Roman" w:hAnsi="Times New Roman"/>
        </w:rPr>
        <w:t xml:space="preserve">Aktivity: </w:t>
      </w:r>
    </w:p>
    <w:p w14:paraId="18E00EB1" w14:textId="77777777" w:rsidR="00062EE0" w:rsidRPr="00062EE0" w:rsidRDefault="00154318" w:rsidP="00062EE0">
      <w:pPr>
        <w:pStyle w:val="Normlnweb"/>
        <w:numPr>
          <w:ilvl w:val="2"/>
          <w:numId w:val="36"/>
        </w:numPr>
        <w:spacing w:before="0" w:beforeAutospacing="0" w:after="0" w:afterAutospacing="0"/>
        <w:jc w:val="both"/>
        <w:rPr>
          <w:rFonts w:ascii="Times New Roman" w:hAnsi="Times New Roman"/>
          <w:color w:val="FF0000"/>
        </w:rPr>
      </w:pPr>
      <w:r>
        <w:rPr>
          <w:rFonts w:ascii="Times New Roman" w:hAnsi="Times New Roman"/>
        </w:rPr>
        <w:t>Vytváření nových veřejných prostranství a odpočinkových míst (především v nové zástavbě a v přirozených částí obce)</w:t>
      </w:r>
      <w:r w:rsidR="00853CE7">
        <w:rPr>
          <w:rFonts w:ascii="Times New Roman" w:hAnsi="Times New Roman"/>
        </w:rPr>
        <w:t xml:space="preserve"> </w:t>
      </w:r>
    </w:p>
    <w:p w14:paraId="30C50416" w14:textId="77777777" w:rsidR="00062EE0" w:rsidRPr="00062EE0" w:rsidRDefault="00062EE0" w:rsidP="00062EE0">
      <w:pPr>
        <w:pStyle w:val="Normlnweb"/>
        <w:spacing w:before="0" w:beforeAutospacing="0" w:after="0" w:afterAutospacing="0"/>
        <w:ind w:left="2160"/>
        <w:jc w:val="both"/>
        <w:rPr>
          <w:rFonts w:ascii="Times New Roman" w:hAnsi="Times New Roman"/>
          <w:color w:val="FF0000"/>
        </w:rPr>
      </w:pPr>
    </w:p>
    <w:p w14:paraId="072A74D6" w14:textId="1F2A5818" w:rsidR="00853CE7" w:rsidRPr="00062EE0" w:rsidRDefault="00853CE7" w:rsidP="00062EE0">
      <w:pPr>
        <w:pStyle w:val="Normlnweb"/>
        <w:numPr>
          <w:ilvl w:val="2"/>
          <w:numId w:val="36"/>
        </w:numPr>
        <w:spacing w:before="0" w:beforeAutospacing="0" w:after="0" w:afterAutospacing="0"/>
        <w:jc w:val="both"/>
        <w:rPr>
          <w:rFonts w:ascii="Times New Roman" w:hAnsi="Times New Roman"/>
          <w:color w:val="FF0000"/>
        </w:rPr>
      </w:pPr>
      <w:r w:rsidRPr="00853CE7">
        <w:rPr>
          <w:rFonts w:ascii="Times New Roman" w:hAnsi="Times New Roman"/>
          <w:color w:val="FF0000"/>
        </w:rPr>
        <w:t>Nov</w:t>
      </w:r>
      <w:r w:rsidR="00062EE0">
        <w:rPr>
          <w:rFonts w:ascii="Times New Roman" w:hAnsi="Times New Roman"/>
          <w:color w:val="FF0000"/>
        </w:rPr>
        <w:t>á</w:t>
      </w:r>
      <w:r w:rsidRPr="00853CE7">
        <w:rPr>
          <w:rFonts w:ascii="Times New Roman" w:hAnsi="Times New Roman"/>
          <w:color w:val="FF0000"/>
        </w:rPr>
        <w:t xml:space="preserve"> aktivita: </w:t>
      </w:r>
      <w:r w:rsidR="00062EE0">
        <w:rPr>
          <w:rFonts w:ascii="Times New Roman" w:hAnsi="Times New Roman"/>
          <w:color w:val="FF0000"/>
        </w:rPr>
        <w:t xml:space="preserve">další dobré vybavení: </w:t>
      </w:r>
      <w:r w:rsidRPr="00853CE7">
        <w:rPr>
          <w:rFonts w:ascii="Times New Roman" w:hAnsi="Times New Roman"/>
          <w:color w:val="FF0000"/>
        </w:rPr>
        <w:t xml:space="preserve">veřejný gril, </w:t>
      </w:r>
      <w:proofErr w:type="spellStart"/>
      <w:r w:rsidRPr="00853CE7">
        <w:rPr>
          <w:rFonts w:ascii="Times New Roman" w:hAnsi="Times New Roman"/>
          <w:color w:val="FF0000"/>
        </w:rPr>
        <w:t>knihobudk</w:t>
      </w:r>
      <w:r w:rsidR="004C0E84">
        <w:rPr>
          <w:rFonts w:ascii="Times New Roman" w:hAnsi="Times New Roman"/>
          <w:color w:val="FF0000"/>
        </w:rPr>
        <w:t>y</w:t>
      </w:r>
      <w:proofErr w:type="spellEnd"/>
      <w:r w:rsidRPr="00853CE7">
        <w:rPr>
          <w:rFonts w:ascii="Times New Roman" w:hAnsi="Times New Roman"/>
          <w:color w:val="FF0000"/>
        </w:rPr>
        <w:t>, cvičící se</w:t>
      </w:r>
      <w:r w:rsidR="004C0E84">
        <w:rPr>
          <w:rFonts w:ascii="Times New Roman" w:hAnsi="Times New Roman"/>
          <w:color w:val="FF0000"/>
        </w:rPr>
        <w:t>s</w:t>
      </w:r>
      <w:r w:rsidRPr="00853CE7">
        <w:rPr>
          <w:rFonts w:ascii="Times New Roman" w:hAnsi="Times New Roman"/>
          <w:color w:val="FF0000"/>
        </w:rPr>
        <w:t>tava</w:t>
      </w:r>
    </w:p>
    <w:p w14:paraId="219BB185" w14:textId="77777777" w:rsidR="00853CE7" w:rsidRDefault="00853CE7" w:rsidP="00656FE5">
      <w:pPr>
        <w:pStyle w:val="Normlnweb"/>
        <w:spacing w:before="0" w:beforeAutospacing="0" w:after="0" w:afterAutospacing="0"/>
        <w:ind w:left="2160"/>
        <w:jc w:val="both"/>
        <w:rPr>
          <w:rFonts w:ascii="Times New Roman" w:hAnsi="Times New Roman"/>
        </w:rPr>
      </w:pPr>
    </w:p>
    <w:p w14:paraId="0CEFDDBA" w14:textId="7910E03D" w:rsidR="00656FE5" w:rsidRDefault="00062EE0" w:rsidP="00062EE0">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 xml:space="preserve">Údržba a rozvoj </w:t>
      </w:r>
      <w:r w:rsidR="00154318">
        <w:rPr>
          <w:rFonts w:ascii="Times New Roman" w:hAnsi="Times New Roman"/>
        </w:rPr>
        <w:t>parku u koupaliště</w:t>
      </w:r>
      <w:r w:rsidR="00853CE7">
        <w:rPr>
          <w:rFonts w:ascii="Times New Roman" w:hAnsi="Times New Roman"/>
        </w:rPr>
        <w:t xml:space="preserve"> </w:t>
      </w:r>
    </w:p>
    <w:p w14:paraId="17778D6E" w14:textId="77777777" w:rsidR="00062EE0" w:rsidRDefault="00062EE0" w:rsidP="00062EE0">
      <w:pPr>
        <w:pStyle w:val="Normlnweb"/>
        <w:spacing w:before="0" w:beforeAutospacing="0" w:after="0" w:afterAutospacing="0"/>
        <w:ind w:left="2160"/>
        <w:jc w:val="both"/>
        <w:rPr>
          <w:rFonts w:ascii="Times New Roman" w:hAnsi="Times New Roman"/>
        </w:rPr>
      </w:pPr>
    </w:p>
    <w:p w14:paraId="0E17FE17" w14:textId="77777777" w:rsidR="00663AFF" w:rsidRDefault="00154318" w:rsidP="00062EE0">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Oživení návsi</w:t>
      </w:r>
    </w:p>
    <w:p w14:paraId="6D788F82" w14:textId="0F6AC519" w:rsidR="00656FE5" w:rsidRDefault="00853CE7" w:rsidP="00663AFF">
      <w:pPr>
        <w:pStyle w:val="Normlnweb"/>
        <w:spacing w:before="0" w:beforeAutospacing="0" w:after="0" w:afterAutospacing="0"/>
        <w:jc w:val="both"/>
        <w:rPr>
          <w:rFonts w:ascii="Times New Roman" w:hAnsi="Times New Roman"/>
        </w:rPr>
      </w:pPr>
      <w:r>
        <w:rPr>
          <w:rFonts w:ascii="Times New Roman" w:hAnsi="Times New Roman"/>
        </w:rPr>
        <w:t xml:space="preserve"> </w:t>
      </w:r>
    </w:p>
    <w:p w14:paraId="7A470013" w14:textId="11872698" w:rsidR="005B52EE" w:rsidRDefault="00154318" w:rsidP="00663AFF">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Zpevnění ploch pod kontejnery tříděného odpadu</w:t>
      </w:r>
      <w:r w:rsidR="00853CE7">
        <w:rPr>
          <w:rFonts w:ascii="Times New Roman" w:hAnsi="Times New Roman"/>
        </w:rPr>
        <w:t xml:space="preserve"> </w:t>
      </w:r>
    </w:p>
    <w:p w14:paraId="08E05583" w14:textId="77777777" w:rsidR="00663AFF" w:rsidRDefault="00663AFF" w:rsidP="00663AFF">
      <w:pPr>
        <w:pStyle w:val="Normlnweb"/>
        <w:spacing w:before="0" w:beforeAutospacing="0" w:after="0" w:afterAutospacing="0"/>
        <w:jc w:val="both"/>
        <w:rPr>
          <w:rFonts w:ascii="Times New Roman" w:hAnsi="Times New Roman"/>
        </w:rPr>
      </w:pPr>
    </w:p>
    <w:p w14:paraId="5C4E184C" w14:textId="77777777" w:rsidR="00656FE5" w:rsidRDefault="00656FE5" w:rsidP="005B52EE">
      <w:pPr>
        <w:pStyle w:val="Normlnweb"/>
        <w:spacing w:before="0" w:beforeAutospacing="0" w:after="0" w:afterAutospacing="0"/>
        <w:ind w:left="720"/>
        <w:jc w:val="both"/>
        <w:rPr>
          <w:rFonts w:ascii="Times New Roman" w:hAnsi="Times New Roman"/>
        </w:rPr>
      </w:pPr>
    </w:p>
    <w:p w14:paraId="25F2B238" w14:textId="18041088" w:rsidR="00154318" w:rsidRDefault="00154318" w:rsidP="005B52EE">
      <w:pPr>
        <w:pStyle w:val="Normlnweb"/>
        <w:numPr>
          <w:ilvl w:val="0"/>
          <w:numId w:val="36"/>
        </w:numPr>
        <w:spacing w:before="0" w:beforeAutospacing="0" w:after="0" w:afterAutospacing="0"/>
        <w:jc w:val="both"/>
        <w:rPr>
          <w:rFonts w:ascii="Times New Roman" w:hAnsi="Times New Roman"/>
        </w:rPr>
      </w:pPr>
      <w:r>
        <w:rPr>
          <w:rFonts w:ascii="Times New Roman" w:hAnsi="Times New Roman"/>
        </w:rPr>
        <w:t>Cíl: Lepší péče o kulturní dědictví</w:t>
      </w:r>
    </w:p>
    <w:p w14:paraId="5E3D8C94" w14:textId="77777777" w:rsidR="005B52EE" w:rsidRDefault="005B52EE" w:rsidP="005B52EE">
      <w:pPr>
        <w:pStyle w:val="Normlnweb"/>
        <w:spacing w:before="0" w:beforeAutospacing="0" w:after="0" w:afterAutospacing="0"/>
        <w:ind w:left="1440"/>
        <w:jc w:val="both"/>
        <w:rPr>
          <w:rFonts w:ascii="Times New Roman" w:hAnsi="Times New Roman"/>
        </w:rPr>
      </w:pPr>
    </w:p>
    <w:p w14:paraId="6AABDC58" w14:textId="5A5E2BCC" w:rsidR="00154318" w:rsidRDefault="005B52EE" w:rsidP="005B52EE">
      <w:pPr>
        <w:pStyle w:val="Normlnweb"/>
        <w:numPr>
          <w:ilvl w:val="1"/>
          <w:numId w:val="36"/>
        </w:numPr>
        <w:spacing w:before="0" w:beforeAutospacing="0" w:after="0" w:afterAutospacing="0"/>
        <w:jc w:val="both"/>
        <w:rPr>
          <w:rFonts w:ascii="Times New Roman" w:hAnsi="Times New Roman"/>
        </w:rPr>
      </w:pPr>
      <w:r>
        <w:rPr>
          <w:rFonts w:ascii="Times New Roman" w:hAnsi="Times New Roman"/>
        </w:rPr>
        <w:t xml:space="preserve">Opatření: </w:t>
      </w:r>
      <w:r w:rsidR="00154318">
        <w:rPr>
          <w:rFonts w:ascii="Times New Roman" w:hAnsi="Times New Roman"/>
        </w:rPr>
        <w:t>Kulturní dědictví</w:t>
      </w:r>
    </w:p>
    <w:p w14:paraId="6222705D" w14:textId="77777777" w:rsidR="005B52EE" w:rsidRDefault="005B52EE" w:rsidP="005B52EE">
      <w:pPr>
        <w:pStyle w:val="Normlnweb"/>
        <w:spacing w:before="0" w:beforeAutospacing="0" w:after="0" w:afterAutospacing="0"/>
        <w:ind w:left="1440"/>
        <w:jc w:val="both"/>
        <w:rPr>
          <w:rFonts w:ascii="Times New Roman" w:hAnsi="Times New Roman"/>
        </w:rPr>
      </w:pPr>
    </w:p>
    <w:p w14:paraId="7D23A3F4" w14:textId="77777777" w:rsidR="005B52EE" w:rsidRDefault="005B52EE" w:rsidP="005B52EE">
      <w:pPr>
        <w:pStyle w:val="Normlnweb"/>
        <w:spacing w:before="0" w:beforeAutospacing="0" w:after="0" w:afterAutospacing="0"/>
        <w:ind w:left="1440"/>
        <w:jc w:val="both"/>
        <w:rPr>
          <w:rFonts w:ascii="Times New Roman" w:hAnsi="Times New Roman"/>
        </w:rPr>
      </w:pPr>
      <w:r>
        <w:rPr>
          <w:rFonts w:ascii="Times New Roman" w:hAnsi="Times New Roman"/>
        </w:rPr>
        <w:t xml:space="preserve">Aktivity: </w:t>
      </w:r>
    </w:p>
    <w:p w14:paraId="3B06F1B4" w14:textId="7C9E85E4" w:rsidR="00656FE5" w:rsidRDefault="00154318" w:rsidP="00663AFF">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 xml:space="preserve">Zlepšení technického stavu hřbitova </w:t>
      </w:r>
    </w:p>
    <w:p w14:paraId="68837C54" w14:textId="77777777" w:rsidR="00663AFF" w:rsidRDefault="00663AFF" w:rsidP="00663AFF">
      <w:pPr>
        <w:pStyle w:val="Normlnweb"/>
        <w:spacing w:before="0" w:beforeAutospacing="0" w:after="0" w:afterAutospacing="0"/>
        <w:ind w:left="2160"/>
        <w:jc w:val="both"/>
        <w:rPr>
          <w:rFonts w:ascii="Times New Roman" w:hAnsi="Times New Roman"/>
        </w:rPr>
      </w:pPr>
    </w:p>
    <w:p w14:paraId="21AF6E2D" w14:textId="74E8E732" w:rsidR="005B52EE" w:rsidRDefault="00154318" w:rsidP="00C91457">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 xml:space="preserve">Údržba historických drobných </w:t>
      </w:r>
      <w:proofErr w:type="gramStart"/>
      <w:r>
        <w:rPr>
          <w:rFonts w:ascii="Times New Roman" w:hAnsi="Times New Roman"/>
        </w:rPr>
        <w:t>památek - sochy</w:t>
      </w:r>
      <w:proofErr w:type="gramEnd"/>
      <w:r>
        <w:rPr>
          <w:rFonts w:ascii="Times New Roman" w:hAnsi="Times New Roman"/>
        </w:rPr>
        <w:t xml:space="preserve">, kapličky, pomníčky, </w:t>
      </w:r>
    </w:p>
    <w:p w14:paraId="1391E259" w14:textId="77777777" w:rsidR="00663AFF" w:rsidRDefault="00663AFF" w:rsidP="00663AFF">
      <w:pPr>
        <w:pStyle w:val="Odstavecseseznamem"/>
      </w:pPr>
    </w:p>
    <w:p w14:paraId="25FA6F70" w14:textId="77777777" w:rsidR="00663AFF" w:rsidRDefault="00663AFF" w:rsidP="00663AFF">
      <w:pPr>
        <w:pStyle w:val="Normlnweb"/>
        <w:spacing w:before="0" w:beforeAutospacing="0" w:after="0" w:afterAutospacing="0"/>
        <w:ind w:left="2160"/>
        <w:jc w:val="both"/>
        <w:rPr>
          <w:rFonts w:ascii="Times New Roman" w:hAnsi="Times New Roman"/>
        </w:rPr>
      </w:pPr>
    </w:p>
    <w:p w14:paraId="4F32D9C4" w14:textId="77777777" w:rsidR="00154318" w:rsidRPr="00DB7D61" w:rsidRDefault="00154318" w:rsidP="005B52EE">
      <w:pPr>
        <w:pStyle w:val="Normln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imes New Roman" w:hAnsi="Times New Roman"/>
          <w:b/>
        </w:rPr>
      </w:pPr>
      <w:r w:rsidRPr="00DB7D61">
        <w:rPr>
          <w:rFonts w:ascii="Times New Roman" w:hAnsi="Times New Roman"/>
          <w:b/>
        </w:rPr>
        <w:t>Prioritní oblast: Životní prostředí</w:t>
      </w:r>
    </w:p>
    <w:p w14:paraId="42E33685" w14:textId="77777777" w:rsidR="005B52EE" w:rsidRDefault="005B52EE" w:rsidP="005B52EE">
      <w:pPr>
        <w:pStyle w:val="Normlnweb"/>
        <w:spacing w:before="0" w:beforeAutospacing="0" w:after="0" w:afterAutospacing="0"/>
        <w:ind w:left="720"/>
        <w:jc w:val="both"/>
        <w:rPr>
          <w:rFonts w:ascii="Times New Roman" w:hAnsi="Times New Roman"/>
        </w:rPr>
      </w:pPr>
    </w:p>
    <w:p w14:paraId="60DF4C6E" w14:textId="6EFAF8F6" w:rsidR="00154318" w:rsidRDefault="00154318" w:rsidP="005B52EE">
      <w:pPr>
        <w:pStyle w:val="Normlnweb"/>
        <w:numPr>
          <w:ilvl w:val="0"/>
          <w:numId w:val="36"/>
        </w:numPr>
        <w:spacing w:before="0" w:beforeAutospacing="0" w:after="0" w:afterAutospacing="0"/>
        <w:jc w:val="both"/>
        <w:rPr>
          <w:rFonts w:ascii="Times New Roman" w:hAnsi="Times New Roman"/>
        </w:rPr>
      </w:pPr>
      <w:r>
        <w:rPr>
          <w:rFonts w:ascii="Times New Roman" w:hAnsi="Times New Roman"/>
        </w:rPr>
        <w:t>Cíl: Zlepšení kvality ovzduší a odpadového hospodářství v obci</w:t>
      </w:r>
    </w:p>
    <w:p w14:paraId="387A322A" w14:textId="77777777" w:rsidR="005B52EE" w:rsidRDefault="005B52EE" w:rsidP="005B52EE">
      <w:pPr>
        <w:pStyle w:val="Normlnweb"/>
        <w:spacing w:before="0" w:beforeAutospacing="0" w:after="0" w:afterAutospacing="0"/>
        <w:ind w:left="1440"/>
        <w:jc w:val="both"/>
        <w:rPr>
          <w:rFonts w:ascii="Times New Roman" w:hAnsi="Times New Roman"/>
        </w:rPr>
      </w:pPr>
    </w:p>
    <w:p w14:paraId="03F71200" w14:textId="544192F6" w:rsidR="005B52EE" w:rsidRPr="00663AFF" w:rsidRDefault="005B52EE" w:rsidP="00CC4FCF">
      <w:pPr>
        <w:pStyle w:val="Normlnweb"/>
        <w:numPr>
          <w:ilvl w:val="1"/>
          <w:numId w:val="36"/>
        </w:numPr>
        <w:spacing w:before="0" w:beforeAutospacing="0" w:after="0" w:afterAutospacing="0"/>
        <w:jc w:val="both"/>
        <w:rPr>
          <w:rFonts w:ascii="Times New Roman" w:hAnsi="Times New Roman"/>
        </w:rPr>
      </w:pPr>
      <w:r w:rsidRPr="00663AFF">
        <w:rPr>
          <w:rFonts w:ascii="Times New Roman" w:hAnsi="Times New Roman"/>
        </w:rPr>
        <w:t xml:space="preserve">Opatření: </w:t>
      </w:r>
      <w:r w:rsidR="00154318" w:rsidRPr="00663AFF">
        <w:rPr>
          <w:rFonts w:ascii="Times New Roman" w:hAnsi="Times New Roman"/>
        </w:rPr>
        <w:t>Pálení odpadů v</w:t>
      </w:r>
      <w:r w:rsidR="008A3B4F" w:rsidRPr="00663AFF">
        <w:rPr>
          <w:rFonts w:ascii="Times New Roman" w:hAnsi="Times New Roman"/>
        </w:rPr>
        <w:t> </w:t>
      </w:r>
      <w:r w:rsidR="00154318" w:rsidRPr="00663AFF">
        <w:rPr>
          <w:rFonts w:ascii="Times New Roman" w:hAnsi="Times New Roman"/>
        </w:rPr>
        <w:t>kamnech</w:t>
      </w:r>
      <w:r w:rsidR="008A3B4F" w:rsidRPr="00663AFF">
        <w:rPr>
          <w:rFonts w:ascii="Times New Roman" w:hAnsi="Times New Roman"/>
        </w:rPr>
        <w:t xml:space="preserve"> </w:t>
      </w:r>
    </w:p>
    <w:p w14:paraId="5B55B09D" w14:textId="77777777" w:rsidR="005B52EE" w:rsidRDefault="005B52EE" w:rsidP="005B52EE">
      <w:pPr>
        <w:pStyle w:val="Normlnweb"/>
        <w:spacing w:before="0" w:beforeAutospacing="0" w:after="0" w:afterAutospacing="0"/>
        <w:ind w:left="1440"/>
        <w:jc w:val="both"/>
        <w:rPr>
          <w:rFonts w:ascii="Times New Roman" w:hAnsi="Times New Roman"/>
        </w:rPr>
      </w:pPr>
      <w:r>
        <w:rPr>
          <w:rFonts w:ascii="Times New Roman" w:hAnsi="Times New Roman"/>
        </w:rPr>
        <w:t xml:space="preserve">Aktivity: </w:t>
      </w:r>
    </w:p>
    <w:p w14:paraId="4057D785" w14:textId="72AFD31C" w:rsidR="00656FE5" w:rsidRDefault="00154318" w:rsidP="00663AFF">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Informační kampaň mezi obyvateli</w:t>
      </w:r>
      <w:r w:rsidR="00853CE7">
        <w:rPr>
          <w:rFonts w:ascii="Times New Roman" w:hAnsi="Times New Roman"/>
        </w:rPr>
        <w:t xml:space="preserve"> </w:t>
      </w:r>
    </w:p>
    <w:p w14:paraId="28E8BF13" w14:textId="77777777" w:rsidR="005B52EE" w:rsidRDefault="005B52EE" w:rsidP="005B52EE">
      <w:pPr>
        <w:pStyle w:val="Normlnweb"/>
        <w:spacing w:before="0" w:beforeAutospacing="0" w:after="0" w:afterAutospacing="0"/>
        <w:ind w:left="1440"/>
        <w:jc w:val="both"/>
        <w:rPr>
          <w:rFonts w:ascii="Times New Roman" w:hAnsi="Times New Roman"/>
        </w:rPr>
      </w:pPr>
    </w:p>
    <w:p w14:paraId="7D93C490" w14:textId="0A30270C" w:rsidR="005B52EE" w:rsidRDefault="005B52EE" w:rsidP="007D501C">
      <w:pPr>
        <w:pStyle w:val="Normlnweb"/>
        <w:numPr>
          <w:ilvl w:val="1"/>
          <w:numId w:val="36"/>
        </w:numPr>
        <w:spacing w:before="0" w:beforeAutospacing="0" w:after="0" w:afterAutospacing="0"/>
        <w:jc w:val="both"/>
        <w:rPr>
          <w:rFonts w:ascii="Times New Roman" w:hAnsi="Times New Roman"/>
        </w:rPr>
      </w:pPr>
      <w:r w:rsidRPr="00663AFF">
        <w:rPr>
          <w:rFonts w:ascii="Times New Roman" w:hAnsi="Times New Roman"/>
        </w:rPr>
        <w:t xml:space="preserve">Opatření: </w:t>
      </w:r>
      <w:r w:rsidR="00154318" w:rsidRPr="00663AFF">
        <w:rPr>
          <w:rFonts w:ascii="Times New Roman" w:hAnsi="Times New Roman"/>
        </w:rPr>
        <w:t>Lepší třídění odpadů a zamezení černým skládkám (vč. úklidu po psech)</w:t>
      </w:r>
      <w:r w:rsidR="008A3B4F" w:rsidRPr="00663AFF">
        <w:rPr>
          <w:rFonts w:ascii="Times New Roman" w:hAnsi="Times New Roman"/>
        </w:rPr>
        <w:t xml:space="preserve"> </w:t>
      </w:r>
    </w:p>
    <w:p w14:paraId="7456ADAE" w14:textId="77777777" w:rsidR="00663AFF" w:rsidRPr="00663AFF" w:rsidRDefault="00663AFF" w:rsidP="00663AFF">
      <w:pPr>
        <w:pStyle w:val="Normlnweb"/>
        <w:spacing w:before="0" w:beforeAutospacing="0" w:after="0" w:afterAutospacing="0"/>
        <w:ind w:left="1440"/>
        <w:jc w:val="both"/>
        <w:rPr>
          <w:rFonts w:ascii="Times New Roman" w:hAnsi="Times New Roman"/>
        </w:rPr>
      </w:pPr>
    </w:p>
    <w:p w14:paraId="01656350" w14:textId="77777777" w:rsidR="005B52EE" w:rsidRDefault="005B52EE" w:rsidP="005B52EE">
      <w:pPr>
        <w:pStyle w:val="Normlnweb"/>
        <w:spacing w:before="0" w:beforeAutospacing="0" w:after="0" w:afterAutospacing="0"/>
        <w:ind w:left="1440"/>
        <w:jc w:val="both"/>
        <w:rPr>
          <w:rFonts w:ascii="Times New Roman" w:hAnsi="Times New Roman"/>
        </w:rPr>
      </w:pPr>
      <w:r>
        <w:rPr>
          <w:rFonts w:ascii="Times New Roman" w:hAnsi="Times New Roman"/>
        </w:rPr>
        <w:t xml:space="preserve">Aktivity: </w:t>
      </w:r>
    </w:p>
    <w:p w14:paraId="099F6DA8" w14:textId="2C1E64BE" w:rsidR="00656FE5" w:rsidRDefault="00154318" w:rsidP="00663AFF">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Svoz nebezpečného odpadu</w:t>
      </w:r>
    </w:p>
    <w:p w14:paraId="250BA97D" w14:textId="77777777" w:rsidR="00663AFF" w:rsidRDefault="00663AFF" w:rsidP="00663AFF">
      <w:pPr>
        <w:pStyle w:val="Normlnweb"/>
        <w:spacing w:before="0" w:beforeAutospacing="0" w:after="0" w:afterAutospacing="0"/>
        <w:ind w:left="2160"/>
        <w:jc w:val="both"/>
        <w:rPr>
          <w:rFonts w:ascii="Times New Roman" w:hAnsi="Times New Roman"/>
        </w:rPr>
      </w:pPr>
    </w:p>
    <w:p w14:paraId="51CE536B" w14:textId="69AF3390" w:rsidR="00656FE5" w:rsidRDefault="00154318" w:rsidP="00663AFF">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Motivace lidí správně třídit odpad</w:t>
      </w:r>
    </w:p>
    <w:p w14:paraId="015A1D04" w14:textId="77777777" w:rsidR="00663AFF" w:rsidRDefault="00663AFF" w:rsidP="00663AFF">
      <w:pPr>
        <w:pStyle w:val="Normlnweb"/>
        <w:spacing w:before="0" w:beforeAutospacing="0" w:after="0" w:afterAutospacing="0"/>
        <w:jc w:val="both"/>
        <w:rPr>
          <w:rFonts w:ascii="Times New Roman" w:hAnsi="Times New Roman"/>
        </w:rPr>
      </w:pPr>
    </w:p>
    <w:p w14:paraId="531AB7A1" w14:textId="18FDE8E6" w:rsidR="00656FE5" w:rsidRDefault="00154318" w:rsidP="00663AFF">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Kompostárna v</w:t>
      </w:r>
      <w:r w:rsidR="00663AFF">
        <w:rPr>
          <w:rFonts w:ascii="Times New Roman" w:hAnsi="Times New Roman"/>
        </w:rPr>
        <w:t> </w:t>
      </w:r>
      <w:r>
        <w:rPr>
          <w:rFonts w:ascii="Times New Roman" w:hAnsi="Times New Roman"/>
        </w:rPr>
        <w:t>obci</w:t>
      </w:r>
      <w:r w:rsidR="00663AFF">
        <w:rPr>
          <w:rFonts w:ascii="Times New Roman" w:hAnsi="Times New Roman"/>
        </w:rPr>
        <w:t xml:space="preserve"> ? </w:t>
      </w:r>
      <w:r w:rsidR="00853CE7">
        <w:rPr>
          <w:rFonts w:ascii="Times New Roman" w:hAnsi="Times New Roman"/>
        </w:rPr>
        <w:t xml:space="preserve"> </w:t>
      </w:r>
    </w:p>
    <w:p w14:paraId="5FDC7594" w14:textId="77777777" w:rsidR="00663AFF" w:rsidRDefault="00663AFF" w:rsidP="00663AFF">
      <w:pPr>
        <w:pStyle w:val="Normlnweb"/>
        <w:spacing w:before="0" w:beforeAutospacing="0" w:after="0" w:afterAutospacing="0"/>
        <w:jc w:val="both"/>
        <w:rPr>
          <w:rFonts w:ascii="Times New Roman" w:hAnsi="Times New Roman"/>
        </w:rPr>
      </w:pPr>
    </w:p>
    <w:p w14:paraId="005E7984" w14:textId="1BF30AED" w:rsidR="00656FE5" w:rsidRDefault="00154318" w:rsidP="00663AFF">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Větší informovanost obyvatel o skládkách v okolí (o předplacení kilogramů na Proseči)</w:t>
      </w:r>
      <w:r w:rsidR="00853CE7">
        <w:rPr>
          <w:rFonts w:ascii="Times New Roman" w:hAnsi="Times New Roman"/>
        </w:rPr>
        <w:t xml:space="preserve"> </w:t>
      </w:r>
    </w:p>
    <w:p w14:paraId="55F6F5F8" w14:textId="77777777" w:rsidR="00663AFF" w:rsidRDefault="00663AFF" w:rsidP="00663AFF">
      <w:pPr>
        <w:pStyle w:val="Normlnweb"/>
        <w:spacing w:before="0" w:beforeAutospacing="0" w:after="0" w:afterAutospacing="0"/>
        <w:jc w:val="both"/>
        <w:rPr>
          <w:rFonts w:ascii="Times New Roman" w:hAnsi="Times New Roman"/>
        </w:rPr>
      </w:pPr>
    </w:p>
    <w:p w14:paraId="388D7342" w14:textId="781E1051" w:rsidR="00656FE5" w:rsidRDefault="00154318" w:rsidP="00663AFF">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Úklid po psech</w:t>
      </w:r>
      <w:r w:rsidR="00853CE7">
        <w:rPr>
          <w:rFonts w:ascii="Times New Roman" w:hAnsi="Times New Roman"/>
        </w:rPr>
        <w:t xml:space="preserve"> </w:t>
      </w:r>
    </w:p>
    <w:p w14:paraId="1EFA63CA" w14:textId="77777777" w:rsidR="00663AFF" w:rsidRDefault="00663AFF" w:rsidP="00663AFF">
      <w:pPr>
        <w:pStyle w:val="Odstavecseseznamem"/>
      </w:pPr>
    </w:p>
    <w:p w14:paraId="06D2F1E3" w14:textId="6CB62248" w:rsidR="00663AFF" w:rsidRPr="00663AFF" w:rsidRDefault="00663AFF" w:rsidP="00663AFF">
      <w:pPr>
        <w:pStyle w:val="Normlnweb"/>
        <w:numPr>
          <w:ilvl w:val="0"/>
          <w:numId w:val="36"/>
        </w:numPr>
        <w:spacing w:before="0" w:beforeAutospacing="0" w:after="0" w:afterAutospacing="0"/>
        <w:jc w:val="both"/>
        <w:rPr>
          <w:rFonts w:ascii="Times New Roman" w:hAnsi="Times New Roman"/>
          <w:color w:val="FF0000"/>
        </w:rPr>
      </w:pPr>
      <w:r w:rsidRPr="00663AFF">
        <w:rPr>
          <w:rFonts w:ascii="Times New Roman" w:hAnsi="Times New Roman"/>
          <w:color w:val="FF0000"/>
        </w:rPr>
        <w:t>Nový c</w:t>
      </w:r>
      <w:r w:rsidRPr="00663AFF">
        <w:rPr>
          <w:rFonts w:ascii="Times New Roman" w:hAnsi="Times New Roman"/>
          <w:color w:val="FF0000"/>
        </w:rPr>
        <w:t xml:space="preserve">íl: </w:t>
      </w:r>
      <w:r w:rsidRPr="00663AFF">
        <w:rPr>
          <w:rFonts w:ascii="Times New Roman" w:hAnsi="Times New Roman"/>
          <w:color w:val="FF0000"/>
        </w:rPr>
        <w:t>Zadržování vody v krajině</w:t>
      </w:r>
    </w:p>
    <w:p w14:paraId="3464ED8F" w14:textId="77777777" w:rsidR="00663AFF" w:rsidRPr="00663AFF" w:rsidRDefault="00663AFF" w:rsidP="00663AFF">
      <w:pPr>
        <w:pStyle w:val="Normlnweb"/>
        <w:spacing w:before="0" w:beforeAutospacing="0" w:after="0" w:afterAutospacing="0"/>
        <w:ind w:left="2160"/>
        <w:jc w:val="both"/>
        <w:rPr>
          <w:rFonts w:ascii="Times New Roman" w:hAnsi="Times New Roman"/>
          <w:color w:val="FF0000"/>
        </w:rPr>
      </w:pPr>
    </w:p>
    <w:p w14:paraId="769E6968" w14:textId="733865CB" w:rsidR="008A3B4F" w:rsidRPr="00663AFF" w:rsidRDefault="008A3B4F" w:rsidP="00663AFF">
      <w:pPr>
        <w:pStyle w:val="Normlnweb"/>
        <w:numPr>
          <w:ilvl w:val="1"/>
          <w:numId w:val="36"/>
        </w:numPr>
        <w:spacing w:before="0" w:beforeAutospacing="0" w:after="0" w:afterAutospacing="0"/>
        <w:jc w:val="both"/>
        <w:rPr>
          <w:rFonts w:ascii="Times New Roman" w:hAnsi="Times New Roman"/>
          <w:color w:val="FF0000"/>
        </w:rPr>
      </w:pPr>
      <w:r w:rsidRPr="00663AFF">
        <w:rPr>
          <w:rFonts w:ascii="Times New Roman" w:hAnsi="Times New Roman"/>
          <w:color w:val="FF0000"/>
        </w:rPr>
        <w:t>Opatření: obnova a vybudování ryb</w:t>
      </w:r>
      <w:r w:rsidR="00663AFF" w:rsidRPr="00663AFF">
        <w:rPr>
          <w:rFonts w:ascii="Times New Roman" w:hAnsi="Times New Roman"/>
          <w:color w:val="FF0000"/>
        </w:rPr>
        <w:t>n</w:t>
      </w:r>
      <w:r w:rsidRPr="00663AFF">
        <w:rPr>
          <w:rFonts w:ascii="Times New Roman" w:hAnsi="Times New Roman"/>
          <w:color w:val="FF0000"/>
        </w:rPr>
        <w:t>íčků</w:t>
      </w:r>
    </w:p>
    <w:p w14:paraId="7F4AE0D1" w14:textId="77777777" w:rsidR="008A3B4F" w:rsidRPr="00FB16EC" w:rsidRDefault="008A3B4F" w:rsidP="00656FE5">
      <w:pPr>
        <w:pStyle w:val="Normlnweb"/>
        <w:spacing w:before="0" w:beforeAutospacing="0" w:after="0" w:afterAutospacing="0"/>
        <w:ind w:left="2160"/>
        <w:jc w:val="both"/>
        <w:rPr>
          <w:rFonts w:ascii="Times New Roman" w:hAnsi="Times New Roman"/>
        </w:rPr>
      </w:pPr>
    </w:p>
    <w:p w14:paraId="09723624" w14:textId="77777777" w:rsidR="005B52EE" w:rsidRDefault="005B52EE" w:rsidP="005B52EE">
      <w:pPr>
        <w:pStyle w:val="Normlnweb"/>
        <w:spacing w:before="0" w:beforeAutospacing="0" w:after="0" w:afterAutospacing="0"/>
        <w:ind w:left="720"/>
        <w:jc w:val="both"/>
        <w:rPr>
          <w:rFonts w:ascii="Times New Roman" w:hAnsi="Times New Roman"/>
        </w:rPr>
      </w:pPr>
    </w:p>
    <w:p w14:paraId="6EFF81F0" w14:textId="2D2DE11E" w:rsidR="00154318" w:rsidRDefault="00154318" w:rsidP="005B52EE">
      <w:pPr>
        <w:pStyle w:val="Normlnweb"/>
        <w:numPr>
          <w:ilvl w:val="0"/>
          <w:numId w:val="36"/>
        </w:numPr>
        <w:spacing w:before="0" w:beforeAutospacing="0" w:after="0" w:afterAutospacing="0"/>
        <w:jc w:val="both"/>
        <w:rPr>
          <w:rFonts w:ascii="Times New Roman" w:hAnsi="Times New Roman"/>
        </w:rPr>
      </w:pPr>
      <w:r>
        <w:rPr>
          <w:rFonts w:ascii="Times New Roman" w:hAnsi="Times New Roman"/>
        </w:rPr>
        <w:t>Cíl: Odstranění ekologických zátěží a negativních dopadů motokrosové trati na životní prostředí</w:t>
      </w:r>
    </w:p>
    <w:p w14:paraId="12F9850E" w14:textId="77777777" w:rsidR="005B52EE" w:rsidRDefault="005B52EE" w:rsidP="005B52EE">
      <w:pPr>
        <w:pStyle w:val="Normlnweb"/>
        <w:spacing w:before="0" w:beforeAutospacing="0" w:after="0" w:afterAutospacing="0"/>
        <w:ind w:left="1440"/>
        <w:jc w:val="both"/>
        <w:rPr>
          <w:rFonts w:ascii="Times New Roman" w:hAnsi="Times New Roman"/>
        </w:rPr>
      </w:pPr>
    </w:p>
    <w:p w14:paraId="5AC905ED" w14:textId="77777777" w:rsidR="00656FE5" w:rsidRDefault="00656FE5" w:rsidP="00656FE5">
      <w:pPr>
        <w:pStyle w:val="Normlnweb"/>
        <w:spacing w:before="0" w:beforeAutospacing="0" w:after="0" w:afterAutospacing="0"/>
        <w:ind w:left="2160"/>
        <w:jc w:val="both"/>
        <w:rPr>
          <w:rFonts w:ascii="Times New Roman" w:hAnsi="Times New Roman"/>
        </w:rPr>
      </w:pPr>
    </w:p>
    <w:p w14:paraId="731B30F3" w14:textId="77777777" w:rsidR="005B52EE" w:rsidRDefault="005B52EE" w:rsidP="005B52EE">
      <w:pPr>
        <w:pStyle w:val="Normlnweb"/>
        <w:spacing w:before="0" w:beforeAutospacing="0" w:after="0" w:afterAutospacing="0"/>
        <w:ind w:left="720"/>
        <w:jc w:val="both"/>
        <w:rPr>
          <w:rFonts w:ascii="Times New Roman" w:hAnsi="Times New Roman"/>
        </w:rPr>
      </w:pPr>
    </w:p>
    <w:p w14:paraId="05DC4694" w14:textId="77777777" w:rsidR="00656FE5" w:rsidRDefault="00656FE5" w:rsidP="005B52EE">
      <w:pPr>
        <w:pStyle w:val="Normlnweb"/>
        <w:spacing w:before="0" w:beforeAutospacing="0" w:after="0" w:afterAutospacing="0"/>
        <w:ind w:left="720"/>
        <w:jc w:val="both"/>
        <w:rPr>
          <w:rFonts w:ascii="Times New Roman" w:hAnsi="Times New Roman"/>
        </w:rPr>
      </w:pPr>
    </w:p>
    <w:p w14:paraId="467CF287" w14:textId="5421F72A" w:rsidR="00154318" w:rsidRDefault="00154318" w:rsidP="005B52EE">
      <w:pPr>
        <w:pStyle w:val="Normlnweb"/>
        <w:numPr>
          <w:ilvl w:val="0"/>
          <w:numId w:val="36"/>
        </w:numPr>
        <w:spacing w:before="0" w:beforeAutospacing="0" w:after="0" w:afterAutospacing="0"/>
        <w:jc w:val="both"/>
        <w:rPr>
          <w:rFonts w:ascii="Times New Roman" w:hAnsi="Times New Roman"/>
        </w:rPr>
      </w:pPr>
      <w:r>
        <w:rPr>
          <w:rFonts w:ascii="Times New Roman" w:hAnsi="Times New Roman"/>
        </w:rPr>
        <w:t>Cíl: Zvýšení povědomí o životním prostředí mezi obyvateli</w:t>
      </w:r>
    </w:p>
    <w:p w14:paraId="37F51189" w14:textId="77777777" w:rsidR="005B52EE" w:rsidRDefault="005B52EE" w:rsidP="005B52EE">
      <w:pPr>
        <w:pStyle w:val="Normlnweb"/>
        <w:spacing w:before="0" w:beforeAutospacing="0" w:after="0" w:afterAutospacing="0"/>
        <w:ind w:left="1440"/>
        <w:jc w:val="both"/>
        <w:rPr>
          <w:rFonts w:ascii="Times New Roman" w:hAnsi="Times New Roman"/>
        </w:rPr>
      </w:pPr>
    </w:p>
    <w:p w14:paraId="4271063A" w14:textId="526074FF" w:rsidR="00154318" w:rsidRDefault="005B52EE" w:rsidP="005B52EE">
      <w:pPr>
        <w:pStyle w:val="Normlnweb"/>
        <w:numPr>
          <w:ilvl w:val="1"/>
          <w:numId w:val="36"/>
        </w:numPr>
        <w:spacing w:before="0" w:beforeAutospacing="0" w:after="0" w:afterAutospacing="0"/>
        <w:jc w:val="both"/>
        <w:rPr>
          <w:rFonts w:ascii="Times New Roman" w:hAnsi="Times New Roman"/>
        </w:rPr>
      </w:pPr>
      <w:r>
        <w:rPr>
          <w:rFonts w:ascii="Times New Roman" w:hAnsi="Times New Roman"/>
        </w:rPr>
        <w:t xml:space="preserve">Opatření: </w:t>
      </w:r>
      <w:r w:rsidR="00154318">
        <w:rPr>
          <w:rFonts w:ascii="Times New Roman" w:hAnsi="Times New Roman"/>
        </w:rPr>
        <w:t>Lepší využití přírodní památky</w:t>
      </w:r>
    </w:p>
    <w:p w14:paraId="4FAE7715" w14:textId="77777777" w:rsidR="005B52EE" w:rsidRDefault="005B52EE" w:rsidP="005B52EE">
      <w:pPr>
        <w:pStyle w:val="Normlnweb"/>
        <w:spacing w:before="0" w:beforeAutospacing="0" w:after="0" w:afterAutospacing="0"/>
        <w:ind w:left="1440"/>
        <w:jc w:val="both"/>
        <w:rPr>
          <w:rFonts w:ascii="Times New Roman" w:hAnsi="Times New Roman"/>
        </w:rPr>
      </w:pPr>
    </w:p>
    <w:p w14:paraId="69E02DDA" w14:textId="77777777" w:rsidR="005B52EE" w:rsidRDefault="005B52EE" w:rsidP="005B52EE">
      <w:pPr>
        <w:pStyle w:val="Normlnweb"/>
        <w:spacing w:before="0" w:beforeAutospacing="0" w:after="0" w:afterAutospacing="0"/>
        <w:ind w:left="1440"/>
        <w:jc w:val="both"/>
        <w:rPr>
          <w:rFonts w:ascii="Times New Roman" w:hAnsi="Times New Roman"/>
        </w:rPr>
      </w:pPr>
      <w:r>
        <w:rPr>
          <w:rFonts w:ascii="Times New Roman" w:hAnsi="Times New Roman"/>
        </w:rPr>
        <w:t xml:space="preserve">Aktivity: </w:t>
      </w:r>
    </w:p>
    <w:p w14:paraId="6E8C419A" w14:textId="01B86EFF" w:rsidR="00656FE5" w:rsidRDefault="00154318" w:rsidP="00663AFF">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Údržba naučné stezky, chodníků</w:t>
      </w:r>
      <w:r w:rsidR="00853CE7">
        <w:rPr>
          <w:rFonts w:ascii="Times New Roman" w:hAnsi="Times New Roman"/>
        </w:rPr>
        <w:t xml:space="preserve"> </w:t>
      </w:r>
    </w:p>
    <w:p w14:paraId="1B86CDFB" w14:textId="77777777" w:rsidR="00663AFF" w:rsidRDefault="00663AFF" w:rsidP="00663AFF">
      <w:pPr>
        <w:pStyle w:val="Normlnweb"/>
        <w:spacing w:before="0" w:beforeAutospacing="0" w:after="0" w:afterAutospacing="0"/>
        <w:ind w:left="2160"/>
        <w:jc w:val="both"/>
        <w:rPr>
          <w:rFonts w:ascii="Times New Roman" w:hAnsi="Times New Roman"/>
        </w:rPr>
      </w:pPr>
    </w:p>
    <w:p w14:paraId="0CBE0142" w14:textId="1D98E982" w:rsidR="00656FE5" w:rsidRDefault="00154318" w:rsidP="00663AFF">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Propagace</w:t>
      </w:r>
      <w:r w:rsidR="00853CE7">
        <w:rPr>
          <w:rFonts w:ascii="Times New Roman" w:hAnsi="Times New Roman"/>
        </w:rPr>
        <w:t xml:space="preserve"> </w:t>
      </w:r>
    </w:p>
    <w:p w14:paraId="10CB54BB" w14:textId="77777777" w:rsidR="00656FE5" w:rsidRDefault="00656FE5" w:rsidP="00656FE5">
      <w:pPr>
        <w:pStyle w:val="Normlnweb"/>
        <w:spacing w:before="0" w:beforeAutospacing="0" w:after="0" w:afterAutospacing="0"/>
        <w:ind w:left="2160"/>
        <w:jc w:val="both"/>
        <w:rPr>
          <w:rFonts w:ascii="Times New Roman" w:hAnsi="Times New Roman"/>
        </w:rPr>
      </w:pPr>
    </w:p>
    <w:p w14:paraId="5BF3C55E" w14:textId="77777777" w:rsidR="00154318" w:rsidRDefault="00154318" w:rsidP="005B52EE">
      <w:pPr>
        <w:pStyle w:val="Normlnweb"/>
        <w:spacing w:before="0" w:beforeAutospacing="0" w:after="0" w:afterAutospacing="0"/>
        <w:jc w:val="both"/>
        <w:rPr>
          <w:rFonts w:ascii="Times New Roman" w:hAnsi="Times New Roman"/>
        </w:rPr>
      </w:pPr>
    </w:p>
    <w:p w14:paraId="232E07FC" w14:textId="77777777" w:rsidR="005B52EE" w:rsidRDefault="005B52EE" w:rsidP="005B52EE">
      <w:pPr>
        <w:pStyle w:val="Normlnweb"/>
        <w:spacing w:before="0" w:beforeAutospacing="0" w:after="0" w:afterAutospacing="0"/>
        <w:jc w:val="both"/>
        <w:rPr>
          <w:rFonts w:ascii="Times New Roman" w:hAnsi="Times New Roman"/>
        </w:rPr>
      </w:pPr>
    </w:p>
    <w:p w14:paraId="31E78110" w14:textId="77777777" w:rsidR="00154318" w:rsidRPr="00DB7D61" w:rsidRDefault="00154318" w:rsidP="005B52EE">
      <w:pPr>
        <w:pStyle w:val="Normln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imes New Roman" w:hAnsi="Times New Roman"/>
          <w:b/>
        </w:rPr>
      </w:pPr>
      <w:r w:rsidRPr="00DB7D61">
        <w:rPr>
          <w:rFonts w:ascii="Times New Roman" w:hAnsi="Times New Roman"/>
          <w:b/>
        </w:rPr>
        <w:t>Prioritní oblast: Bezpečnost</w:t>
      </w:r>
    </w:p>
    <w:p w14:paraId="552BAB01" w14:textId="77777777" w:rsidR="005B52EE" w:rsidRDefault="005B52EE" w:rsidP="005B52EE">
      <w:pPr>
        <w:pStyle w:val="Normlnweb"/>
        <w:spacing w:before="0" w:beforeAutospacing="0" w:after="0" w:afterAutospacing="0"/>
        <w:ind w:left="720"/>
        <w:jc w:val="both"/>
        <w:rPr>
          <w:rFonts w:ascii="Times New Roman" w:hAnsi="Times New Roman"/>
        </w:rPr>
      </w:pPr>
    </w:p>
    <w:p w14:paraId="0ADD066A" w14:textId="3613FA19" w:rsidR="00154318" w:rsidRDefault="00154318" w:rsidP="005B52EE">
      <w:pPr>
        <w:pStyle w:val="Normlnweb"/>
        <w:numPr>
          <w:ilvl w:val="0"/>
          <w:numId w:val="36"/>
        </w:numPr>
        <w:spacing w:before="0" w:beforeAutospacing="0" w:after="0" w:afterAutospacing="0"/>
        <w:jc w:val="both"/>
        <w:rPr>
          <w:rFonts w:ascii="Times New Roman" w:hAnsi="Times New Roman"/>
        </w:rPr>
      </w:pPr>
      <w:r>
        <w:rPr>
          <w:rFonts w:ascii="Times New Roman" w:hAnsi="Times New Roman"/>
        </w:rPr>
        <w:t>Cíl: Zvýšení bezpečnosti silničního provozu</w:t>
      </w:r>
    </w:p>
    <w:p w14:paraId="07EAC8F2" w14:textId="77777777" w:rsidR="005B52EE" w:rsidRDefault="005B52EE" w:rsidP="005B52EE">
      <w:pPr>
        <w:pStyle w:val="Normlnweb"/>
        <w:spacing w:before="0" w:beforeAutospacing="0" w:after="0" w:afterAutospacing="0"/>
        <w:ind w:left="1440"/>
        <w:jc w:val="both"/>
        <w:rPr>
          <w:rFonts w:ascii="Times New Roman" w:hAnsi="Times New Roman"/>
        </w:rPr>
      </w:pPr>
    </w:p>
    <w:p w14:paraId="5C4BB8BE" w14:textId="1A5DAABF" w:rsidR="00154318" w:rsidRDefault="005B52EE" w:rsidP="005B52EE">
      <w:pPr>
        <w:pStyle w:val="Normlnweb"/>
        <w:numPr>
          <w:ilvl w:val="1"/>
          <w:numId w:val="36"/>
        </w:numPr>
        <w:spacing w:before="0" w:beforeAutospacing="0" w:after="0" w:afterAutospacing="0"/>
        <w:jc w:val="both"/>
        <w:rPr>
          <w:rFonts w:ascii="Times New Roman" w:hAnsi="Times New Roman"/>
        </w:rPr>
      </w:pPr>
      <w:r>
        <w:rPr>
          <w:rFonts w:ascii="Times New Roman" w:hAnsi="Times New Roman"/>
        </w:rPr>
        <w:t xml:space="preserve">Opatření: </w:t>
      </w:r>
      <w:r w:rsidR="00154318">
        <w:rPr>
          <w:rFonts w:ascii="Times New Roman" w:hAnsi="Times New Roman"/>
        </w:rPr>
        <w:t>Zvýšení bezpečnosti chodců, především dětí</w:t>
      </w:r>
    </w:p>
    <w:p w14:paraId="1EE9BC55" w14:textId="77777777" w:rsidR="005B52EE" w:rsidRDefault="005B52EE" w:rsidP="005B52EE">
      <w:pPr>
        <w:pStyle w:val="Normlnweb"/>
        <w:spacing w:before="0" w:beforeAutospacing="0" w:after="0" w:afterAutospacing="0"/>
        <w:ind w:left="1440"/>
        <w:jc w:val="both"/>
        <w:rPr>
          <w:rFonts w:ascii="Times New Roman" w:hAnsi="Times New Roman"/>
        </w:rPr>
      </w:pPr>
    </w:p>
    <w:p w14:paraId="584BED5B" w14:textId="77777777" w:rsidR="005B52EE" w:rsidRDefault="005B52EE" w:rsidP="005B52EE">
      <w:pPr>
        <w:pStyle w:val="Normlnweb"/>
        <w:spacing w:before="0" w:beforeAutospacing="0" w:after="0" w:afterAutospacing="0"/>
        <w:ind w:left="1440"/>
        <w:jc w:val="both"/>
        <w:rPr>
          <w:rFonts w:ascii="Times New Roman" w:hAnsi="Times New Roman"/>
        </w:rPr>
      </w:pPr>
      <w:r>
        <w:rPr>
          <w:rFonts w:ascii="Times New Roman" w:hAnsi="Times New Roman"/>
        </w:rPr>
        <w:t xml:space="preserve">Aktivity: </w:t>
      </w:r>
    </w:p>
    <w:p w14:paraId="2CDC0E54" w14:textId="4C7A47AC" w:rsidR="00656FE5" w:rsidRDefault="00154318" w:rsidP="00663AFF">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Chodníky od zastávek autobusu</w:t>
      </w:r>
      <w:r w:rsidR="00853CE7">
        <w:rPr>
          <w:rFonts w:ascii="Times New Roman" w:hAnsi="Times New Roman"/>
        </w:rPr>
        <w:t xml:space="preserve"> </w:t>
      </w:r>
    </w:p>
    <w:p w14:paraId="0A1C6303" w14:textId="77777777" w:rsidR="00663AFF" w:rsidRDefault="00663AFF" w:rsidP="00663AFF">
      <w:pPr>
        <w:pStyle w:val="Normlnweb"/>
        <w:spacing w:before="0" w:beforeAutospacing="0" w:after="0" w:afterAutospacing="0"/>
        <w:ind w:left="2160"/>
        <w:jc w:val="both"/>
        <w:rPr>
          <w:rFonts w:ascii="Times New Roman" w:hAnsi="Times New Roman"/>
        </w:rPr>
      </w:pPr>
    </w:p>
    <w:p w14:paraId="2226AA5B" w14:textId="22C62E2E" w:rsidR="00656FE5" w:rsidRDefault="00154318" w:rsidP="00663AFF">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Přechody pro chodce</w:t>
      </w:r>
      <w:r w:rsidR="00853CE7">
        <w:rPr>
          <w:rFonts w:ascii="Times New Roman" w:hAnsi="Times New Roman"/>
        </w:rPr>
        <w:t xml:space="preserve"> </w:t>
      </w:r>
    </w:p>
    <w:p w14:paraId="62484C87" w14:textId="77777777" w:rsidR="00656FE5" w:rsidRDefault="00656FE5" w:rsidP="00663AFF">
      <w:pPr>
        <w:pStyle w:val="Normlnweb"/>
        <w:spacing w:before="0" w:beforeAutospacing="0" w:after="0" w:afterAutospacing="0"/>
        <w:jc w:val="both"/>
        <w:rPr>
          <w:rFonts w:ascii="Times New Roman" w:hAnsi="Times New Roman"/>
        </w:rPr>
      </w:pPr>
    </w:p>
    <w:p w14:paraId="62630EB9" w14:textId="161C1604" w:rsidR="00656FE5" w:rsidRDefault="00154318" w:rsidP="00663AFF">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Bezpečnost cyklistů</w:t>
      </w:r>
      <w:r w:rsidR="00404D13">
        <w:rPr>
          <w:rFonts w:ascii="Times New Roman" w:hAnsi="Times New Roman"/>
        </w:rPr>
        <w:t xml:space="preserve"> ?</w:t>
      </w:r>
      <w:r w:rsidR="00853CE7">
        <w:rPr>
          <w:rFonts w:ascii="Times New Roman" w:hAnsi="Times New Roman"/>
        </w:rPr>
        <w:t xml:space="preserve"> </w:t>
      </w:r>
    </w:p>
    <w:p w14:paraId="17A3E6FA" w14:textId="77777777" w:rsidR="00656FE5" w:rsidRDefault="00656FE5" w:rsidP="00656FE5">
      <w:pPr>
        <w:pStyle w:val="Normlnweb"/>
        <w:spacing w:before="0" w:beforeAutospacing="0" w:after="0" w:afterAutospacing="0"/>
        <w:ind w:left="2160"/>
        <w:jc w:val="both"/>
        <w:rPr>
          <w:rFonts w:ascii="Times New Roman" w:hAnsi="Times New Roman"/>
        </w:rPr>
      </w:pPr>
    </w:p>
    <w:p w14:paraId="05295D37" w14:textId="77777777" w:rsidR="005B52EE" w:rsidRDefault="005B52EE" w:rsidP="005B52EE">
      <w:pPr>
        <w:pStyle w:val="Normlnweb"/>
        <w:spacing w:before="0" w:beforeAutospacing="0" w:after="0" w:afterAutospacing="0"/>
        <w:ind w:left="1440"/>
        <w:jc w:val="both"/>
        <w:rPr>
          <w:rFonts w:ascii="Times New Roman" w:hAnsi="Times New Roman"/>
        </w:rPr>
      </w:pPr>
    </w:p>
    <w:p w14:paraId="38CA4156" w14:textId="4A1CA481" w:rsidR="00154318" w:rsidRDefault="005B52EE" w:rsidP="005B52EE">
      <w:pPr>
        <w:pStyle w:val="Normlnweb"/>
        <w:numPr>
          <w:ilvl w:val="1"/>
          <w:numId w:val="36"/>
        </w:numPr>
        <w:spacing w:before="0" w:beforeAutospacing="0" w:after="0" w:afterAutospacing="0"/>
        <w:jc w:val="both"/>
        <w:rPr>
          <w:rFonts w:ascii="Times New Roman" w:hAnsi="Times New Roman"/>
        </w:rPr>
      </w:pPr>
      <w:r>
        <w:rPr>
          <w:rFonts w:ascii="Times New Roman" w:hAnsi="Times New Roman"/>
        </w:rPr>
        <w:t xml:space="preserve">Opatření: </w:t>
      </w:r>
      <w:r w:rsidR="00154318">
        <w:rPr>
          <w:rFonts w:ascii="Times New Roman" w:hAnsi="Times New Roman"/>
        </w:rPr>
        <w:t>Bezpečnost silničního provozu</w:t>
      </w:r>
    </w:p>
    <w:p w14:paraId="5625DA02" w14:textId="77777777" w:rsidR="005B52EE" w:rsidRDefault="005B52EE" w:rsidP="005B52EE">
      <w:pPr>
        <w:pStyle w:val="Normlnweb"/>
        <w:spacing w:before="0" w:beforeAutospacing="0" w:after="0" w:afterAutospacing="0"/>
        <w:ind w:left="1440"/>
        <w:jc w:val="both"/>
        <w:rPr>
          <w:rFonts w:ascii="Times New Roman" w:hAnsi="Times New Roman"/>
        </w:rPr>
      </w:pPr>
    </w:p>
    <w:p w14:paraId="73DDA674" w14:textId="77777777" w:rsidR="005B52EE" w:rsidRDefault="005B52EE" w:rsidP="005B52EE">
      <w:pPr>
        <w:pStyle w:val="Normlnweb"/>
        <w:spacing w:before="0" w:beforeAutospacing="0" w:after="0" w:afterAutospacing="0"/>
        <w:ind w:left="1440"/>
        <w:jc w:val="both"/>
        <w:rPr>
          <w:rFonts w:ascii="Times New Roman" w:hAnsi="Times New Roman"/>
        </w:rPr>
      </w:pPr>
      <w:r>
        <w:rPr>
          <w:rFonts w:ascii="Times New Roman" w:hAnsi="Times New Roman"/>
        </w:rPr>
        <w:t xml:space="preserve">Aktivity: </w:t>
      </w:r>
    </w:p>
    <w:p w14:paraId="05E0B90D" w14:textId="69594C7C" w:rsidR="00656FE5" w:rsidRDefault="00154318" w:rsidP="00663AFF">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Dodržování pravidel, dodržování rychlosti – především na hlavní silnici</w:t>
      </w:r>
      <w:r w:rsidR="00853CE7">
        <w:rPr>
          <w:rFonts w:ascii="Times New Roman" w:hAnsi="Times New Roman"/>
        </w:rPr>
        <w:t xml:space="preserve"> </w:t>
      </w:r>
    </w:p>
    <w:p w14:paraId="21D82DE1" w14:textId="77777777" w:rsidR="00663AFF" w:rsidRDefault="00663AFF" w:rsidP="00663AFF">
      <w:pPr>
        <w:pStyle w:val="Normlnweb"/>
        <w:spacing w:before="0" w:beforeAutospacing="0" w:after="0" w:afterAutospacing="0"/>
        <w:ind w:left="2160"/>
        <w:jc w:val="both"/>
        <w:rPr>
          <w:rFonts w:ascii="Times New Roman" w:hAnsi="Times New Roman"/>
        </w:rPr>
      </w:pPr>
    </w:p>
    <w:p w14:paraId="20EC2B52" w14:textId="7632CA76" w:rsidR="00597389" w:rsidRPr="00597389" w:rsidRDefault="00154318" w:rsidP="00663AFF">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Křižovatka – odbočka na Rádlo ze silnice I/65</w:t>
      </w:r>
      <w:r w:rsidR="00663AFF">
        <w:rPr>
          <w:rFonts w:ascii="Times New Roman" w:hAnsi="Times New Roman"/>
        </w:rPr>
        <w:t xml:space="preserve"> ? </w:t>
      </w:r>
    </w:p>
    <w:p w14:paraId="6062D85B" w14:textId="77777777" w:rsidR="00656FE5" w:rsidRDefault="00656FE5" w:rsidP="00656FE5">
      <w:pPr>
        <w:pStyle w:val="Normlnweb"/>
        <w:spacing w:before="0" w:beforeAutospacing="0" w:after="0" w:afterAutospacing="0"/>
        <w:ind w:left="2160"/>
        <w:jc w:val="both"/>
        <w:rPr>
          <w:rFonts w:ascii="Times New Roman" w:hAnsi="Times New Roman"/>
        </w:rPr>
      </w:pPr>
    </w:p>
    <w:p w14:paraId="7DFE7917" w14:textId="061D921F" w:rsidR="00656FE5" w:rsidRDefault="00154318" w:rsidP="00663AFF">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Přednost zprava (odstranění nadměrného množství značek, pomalejší jízda)</w:t>
      </w:r>
      <w:r w:rsidR="00853CE7">
        <w:rPr>
          <w:rFonts w:ascii="Times New Roman" w:hAnsi="Times New Roman"/>
        </w:rPr>
        <w:t xml:space="preserve"> </w:t>
      </w:r>
    </w:p>
    <w:p w14:paraId="377B58C6" w14:textId="77777777" w:rsidR="00663AFF" w:rsidRDefault="00663AFF" w:rsidP="00663AFF">
      <w:pPr>
        <w:pStyle w:val="Normlnweb"/>
        <w:spacing w:before="0" w:beforeAutospacing="0" w:after="0" w:afterAutospacing="0"/>
        <w:jc w:val="both"/>
        <w:rPr>
          <w:rFonts w:ascii="Times New Roman" w:hAnsi="Times New Roman"/>
        </w:rPr>
      </w:pPr>
    </w:p>
    <w:p w14:paraId="6465E3C1" w14:textId="77777777" w:rsidR="00656FE5" w:rsidRDefault="00656FE5" w:rsidP="00656FE5">
      <w:pPr>
        <w:pStyle w:val="Normlnweb"/>
        <w:spacing w:before="0" w:beforeAutospacing="0" w:after="0" w:afterAutospacing="0"/>
        <w:ind w:left="2160"/>
        <w:jc w:val="both"/>
        <w:rPr>
          <w:rFonts w:ascii="Times New Roman" w:hAnsi="Times New Roman"/>
        </w:rPr>
      </w:pPr>
    </w:p>
    <w:p w14:paraId="3FCC0D53" w14:textId="77777777" w:rsidR="00656FE5" w:rsidRDefault="00656FE5" w:rsidP="00656FE5">
      <w:pPr>
        <w:pStyle w:val="Normlnweb"/>
        <w:spacing w:before="0" w:beforeAutospacing="0" w:after="0" w:afterAutospacing="0"/>
        <w:ind w:left="2160"/>
        <w:jc w:val="both"/>
        <w:rPr>
          <w:rFonts w:ascii="Times New Roman" w:hAnsi="Times New Roman"/>
        </w:rPr>
      </w:pPr>
    </w:p>
    <w:p w14:paraId="37E137C9" w14:textId="77777777" w:rsidR="005B52EE" w:rsidRDefault="005B52EE" w:rsidP="005B52EE">
      <w:pPr>
        <w:pStyle w:val="Normlnweb"/>
        <w:spacing w:before="0" w:beforeAutospacing="0" w:after="0" w:afterAutospacing="0"/>
        <w:ind w:left="720"/>
        <w:jc w:val="both"/>
        <w:rPr>
          <w:rFonts w:ascii="Times New Roman" w:hAnsi="Times New Roman"/>
        </w:rPr>
      </w:pPr>
    </w:p>
    <w:p w14:paraId="7D1EF52E" w14:textId="376E63E1" w:rsidR="00154318" w:rsidRDefault="00154318" w:rsidP="005B52EE">
      <w:pPr>
        <w:pStyle w:val="Normlnweb"/>
        <w:numPr>
          <w:ilvl w:val="0"/>
          <w:numId w:val="36"/>
        </w:numPr>
        <w:spacing w:before="0" w:beforeAutospacing="0" w:after="0" w:afterAutospacing="0"/>
        <w:jc w:val="both"/>
        <w:rPr>
          <w:rFonts w:ascii="Times New Roman" w:hAnsi="Times New Roman"/>
        </w:rPr>
      </w:pPr>
      <w:r>
        <w:rPr>
          <w:rFonts w:ascii="Times New Roman" w:hAnsi="Times New Roman"/>
        </w:rPr>
        <w:t xml:space="preserve">Cíl: Snížení kriminality  </w:t>
      </w:r>
    </w:p>
    <w:p w14:paraId="6652965F" w14:textId="77777777" w:rsidR="005B52EE" w:rsidRDefault="005B52EE" w:rsidP="005B52EE">
      <w:pPr>
        <w:pStyle w:val="Normlnweb"/>
        <w:spacing w:before="0" w:beforeAutospacing="0" w:after="0" w:afterAutospacing="0"/>
        <w:jc w:val="both"/>
        <w:rPr>
          <w:rFonts w:ascii="Times New Roman" w:hAnsi="Times New Roman"/>
        </w:rPr>
      </w:pPr>
    </w:p>
    <w:p w14:paraId="27B0D92D" w14:textId="7C64F22C" w:rsidR="00154318" w:rsidRDefault="005B52EE" w:rsidP="005B52EE">
      <w:pPr>
        <w:pStyle w:val="Normlnweb"/>
        <w:numPr>
          <w:ilvl w:val="1"/>
          <w:numId w:val="36"/>
        </w:numPr>
        <w:spacing w:before="0" w:beforeAutospacing="0" w:after="0" w:afterAutospacing="0"/>
        <w:jc w:val="both"/>
        <w:rPr>
          <w:rFonts w:ascii="Times New Roman" w:hAnsi="Times New Roman"/>
        </w:rPr>
      </w:pPr>
      <w:r>
        <w:rPr>
          <w:rFonts w:ascii="Times New Roman" w:hAnsi="Times New Roman"/>
        </w:rPr>
        <w:t xml:space="preserve">Opatření: </w:t>
      </w:r>
      <w:r w:rsidR="00154318">
        <w:rPr>
          <w:rFonts w:ascii="Times New Roman" w:hAnsi="Times New Roman"/>
        </w:rPr>
        <w:t xml:space="preserve">Prevence a postih přestupků a trestných </w:t>
      </w:r>
      <w:r w:rsidR="005847A7">
        <w:rPr>
          <w:rFonts w:ascii="Times New Roman" w:hAnsi="Times New Roman"/>
        </w:rPr>
        <w:t>činů</w:t>
      </w:r>
    </w:p>
    <w:p w14:paraId="095FB64C" w14:textId="77777777" w:rsidR="005B52EE" w:rsidRDefault="005B52EE" w:rsidP="005B52EE">
      <w:pPr>
        <w:pStyle w:val="Normlnweb"/>
        <w:spacing w:before="0" w:beforeAutospacing="0" w:after="0" w:afterAutospacing="0"/>
        <w:ind w:left="1440"/>
        <w:jc w:val="both"/>
        <w:rPr>
          <w:rFonts w:ascii="Times New Roman" w:hAnsi="Times New Roman"/>
        </w:rPr>
      </w:pPr>
    </w:p>
    <w:p w14:paraId="1947ADA6" w14:textId="77777777" w:rsidR="005B52EE" w:rsidRDefault="005B52EE" w:rsidP="005B52EE">
      <w:pPr>
        <w:pStyle w:val="Normlnweb"/>
        <w:spacing w:before="0" w:beforeAutospacing="0" w:after="0" w:afterAutospacing="0"/>
        <w:ind w:left="1440"/>
        <w:jc w:val="both"/>
        <w:rPr>
          <w:rFonts w:ascii="Times New Roman" w:hAnsi="Times New Roman"/>
        </w:rPr>
      </w:pPr>
      <w:r>
        <w:rPr>
          <w:rFonts w:ascii="Times New Roman" w:hAnsi="Times New Roman"/>
        </w:rPr>
        <w:t xml:space="preserve">Aktivity: </w:t>
      </w:r>
    </w:p>
    <w:p w14:paraId="1227FEB9" w14:textId="70857964" w:rsidR="00656FE5" w:rsidRDefault="00154318" w:rsidP="00663AFF">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Obecní policie</w:t>
      </w:r>
      <w:r w:rsidR="00853CE7">
        <w:rPr>
          <w:rFonts w:ascii="Times New Roman" w:hAnsi="Times New Roman"/>
        </w:rPr>
        <w:t xml:space="preserve"> </w:t>
      </w:r>
    </w:p>
    <w:p w14:paraId="4B8EE9E3" w14:textId="77777777" w:rsidR="00663AFF" w:rsidRDefault="00663AFF" w:rsidP="00663AFF">
      <w:pPr>
        <w:pStyle w:val="Normlnweb"/>
        <w:spacing w:before="0" w:beforeAutospacing="0" w:after="0" w:afterAutospacing="0"/>
        <w:ind w:left="2160"/>
        <w:jc w:val="both"/>
        <w:rPr>
          <w:rFonts w:ascii="Times New Roman" w:hAnsi="Times New Roman"/>
        </w:rPr>
      </w:pPr>
    </w:p>
    <w:p w14:paraId="2D03AE5D" w14:textId="1A82F39E" w:rsidR="00656FE5" w:rsidRDefault="00154318" w:rsidP="00663AFF">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Lepší informovanost obyvatel</w:t>
      </w:r>
      <w:r w:rsidR="00853CE7">
        <w:rPr>
          <w:rFonts w:ascii="Times New Roman" w:hAnsi="Times New Roman"/>
        </w:rPr>
        <w:t xml:space="preserve"> </w:t>
      </w:r>
    </w:p>
    <w:p w14:paraId="5F73C6A6" w14:textId="77777777" w:rsidR="00663AFF" w:rsidRDefault="00663AFF" w:rsidP="00663AFF">
      <w:pPr>
        <w:pStyle w:val="Normlnweb"/>
        <w:spacing w:before="0" w:beforeAutospacing="0" w:after="0" w:afterAutospacing="0"/>
        <w:jc w:val="both"/>
        <w:rPr>
          <w:rFonts w:ascii="Times New Roman" w:hAnsi="Times New Roman"/>
        </w:rPr>
      </w:pPr>
    </w:p>
    <w:p w14:paraId="425112C6" w14:textId="0BCFDD2F" w:rsidR="00663AFF" w:rsidRPr="00663AFF" w:rsidRDefault="00154318" w:rsidP="00663AFF">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Kamerový systém</w:t>
      </w:r>
      <w:r w:rsidR="00663AFF">
        <w:rPr>
          <w:rFonts w:ascii="Times New Roman" w:hAnsi="Times New Roman"/>
        </w:rPr>
        <w:t xml:space="preserve">, </w:t>
      </w:r>
      <w:proofErr w:type="spellStart"/>
      <w:r w:rsidR="00663AFF">
        <w:rPr>
          <w:rFonts w:ascii="Times New Roman" w:hAnsi="Times New Roman"/>
        </w:rPr>
        <w:t>f</w:t>
      </w:r>
      <w:r w:rsidR="00663AFF" w:rsidRPr="00663AFF">
        <w:rPr>
          <w:rFonts w:ascii="Times New Roman" w:hAnsi="Times New Roman"/>
        </w:rPr>
        <w:t>otopasti</w:t>
      </w:r>
      <w:proofErr w:type="spellEnd"/>
      <w:r w:rsidR="00663AFF" w:rsidRPr="00663AFF">
        <w:rPr>
          <w:rFonts w:ascii="Times New Roman" w:hAnsi="Times New Roman"/>
        </w:rPr>
        <w:t xml:space="preserve"> </w:t>
      </w:r>
    </w:p>
    <w:p w14:paraId="21564C03" w14:textId="3B4A1C5B" w:rsidR="00656FE5" w:rsidRDefault="00853CE7" w:rsidP="00663AFF">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 xml:space="preserve"> </w:t>
      </w:r>
    </w:p>
    <w:p w14:paraId="26BFEFC9" w14:textId="77777777" w:rsidR="00154318" w:rsidRDefault="00154318" w:rsidP="005B52EE">
      <w:pPr>
        <w:pStyle w:val="Normlnweb"/>
        <w:spacing w:before="0" w:beforeAutospacing="0" w:after="0" w:afterAutospacing="0"/>
        <w:jc w:val="both"/>
        <w:rPr>
          <w:rFonts w:ascii="Times New Roman" w:hAnsi="Times New Roman"/>
        </w:rPr>
      </w:pPr>
    </w:p>
    <w:p w14:paraId="6BB5CC35" w14:textId="77777777" w:rsidR="00656FE5" w:rsidRDefault="00656FE5" w:rsidP="005B52EE">
      <w:pPr>
        <w:pStyle w:val="Normlnweb"/>
        <w:spacing w:before="0" w:beforeAutospacing="0" w:after="0" w:afterAutospacing="0"/>
        <w:jc w:val="both"/>
        <w:rPr>
          <w:rFonts w:ascii="Times New Roman" w:hAnsi="Times New Roman"/>
        </w:rPr>
      </w:pPr>
    </w:p>
    <w:p w14:paraId="074C1CF5" w14:textId="77777777" w:rsidR="005B52EE" w:rsidRDefault="005B52EE" w:rsidP="005B52EE">
      <w:pPr>
        <w:pStyle w:val="Normlnweb"/>
        <w:spacing w:before="0" w:beforeAutospacing="0" w:after="0" w:afterAutospacing="0"/>
        <w:jc w:val="both"/>
        <w:rPr>
          <w:rFonts w:ascii="Times New Roman" w:hAnsi="Times New Roman"/>
        </w:rPr>
      </w:pPr>
    </w:p>
    <w:p w14:paraId="2C5EAECA" w14:textId="77777777" w:rsidR="00154318" w:rsidRPr="00DB7D61" w:rsidRDefault="00154318" w:rsidP="005B52EE">
      <w:pPr>
        <w:pStyle w:val="Normln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imes New Roman" w:hAnsi="Times New Roman"/>
          <w:b/>
        </w:rPr>
      </w:pPr>
      <w:r w:rsidRPr="00DB7D61">
        <w:rPr>
          <w:rFonts w:ascii="Times New Roman" w:hAnsi="Times New Roman"/>
          <w:b/>
        </w:rPr>
        <w:t>Prioritní oblast: Kultura, společenský život a volnočasové aktivity</w:t>
      </w:r>
    </w:p>
    <w:p w14:paraId="7F4C6439" w14:textId="77777777" w:rsidR="005B52EE" w:rsidRDefault="005B52EE" w:rsidP="005B52EE">
      <w:pPr>
        <w:pStyle w:val="Normlnweb"/>
        <w:spacing w:before="0" w:beforeAutospacing="0" w:after="0" w:afterAutospacing="0"/>
        <w:ind w:left="720"/>
        <w:jc w:val="both"/>
        <w:rPr>
          <w:rFonts w:ascii="Times New Roman" w:hAnsi="Times New Roman"/>
        </w:rPr>
      </w:pPr>
    </w:p>
    <w:p w14:paraId="6B2F8B07" w14:textId="5D4219B1" w:rsidR="00154318" w:rsidRDefault="00154318" w:rsidP="005B52EE">
      <w:pPr>
        <w:pStyle w:val="Normlnweb"/>
        <w:numPr>
          <w:ilvl w:val="0"/>
          <w:numId w:val="36"/>
        </w:numPr>
        <w:spacing w:before="0" w:beforeAutospacing="0" w:after="0" w:afterAutospacing="0"/>
        <w:jc w:val="both"/>
        <w:rPr>
          <w:rFonts w:ascii="Times New Roman" w:hAnsi="Times New Roman"/>
        </w:rPr>
      </w:pPr>
      <w:r>
        <w:rPr>
          <w:rFonts w:ascii="Times New Roman" w:hAnsi="Times New Roman"/>
        </w:rPr>
        <w:t>Cíl: Aktivní systematická podpora spolků a konkrétních akcí</w:t>
      </w:r>
    </w:p>
    <w:p w14:paraId="30ADDAA4" w14:textId="77777777" w:rsidR="005B52EE" w:rsidRDefault="005B52EE" w:rsidP="005B52EE">
      <w:pPr>
        <w:pStyle w:val="Normlnweb"/>
        <w:spacing w:before="0" w:beforeAutospacing="0" w:after="0" w:afterAutospacing="0"/>
        <w:ind w:left="1440"/>
        <w:jc w:val="both"/>
        <w:rPr>
          <w:rFonts w:ascii="Times New Roman" w:hAnsi="Times New Roman"/>
        </w:rPr>
      </w:pPr>
    </w:p>
    <w:p w14:paraId="19F5883A" w14:textId="700370A0" w:rsidR="00154318" w:rsidRDefault="005B52EE" w:rsidP="005B52EE">
      <w:pPr>
        <w:pStyle w:val="Normlnweb"/>
        <w:numPr>
          <w:ilvl w:val="1"/>
          <w:numId w:val="36"/>
        </w:numPr>
        <w:spacing w:before="0" w:beforeAutospacing="0" w:after="0" w:afterAutospacing="0"/>
        <w:jc w:val="both"/>
        <w:rPr>
          <w:rFonts w:ascii="Times New Roman" w:hAnsi="Times New Roman"/>
        </w:rPr>
      </w:pPr>
      <w:r>
        <w:rPr>
          <w:rFonts w:ascii="Times New Roman" w:hAnsi="Times New Roman"/>
        </w:rPr>
        <w:t xml:space="preserve">Opatření: </w:t>
      </w:r>
      <w:r w:rsidR="00154318">
        <w:rPr>
          <w:rFonts w:ascii="Times New Roman" w:hAnsi="Times New Roman"/>
        </w:rPr>
        <w:t>Spolková činnost</w:t>
      </w:r>
    </w:p>
    <w:p w14:paraId="18A989D7" w14:textId="77777777" w:rsidR="005B52EE" w:rsidRDefault="005B52EE" w:rsidP="005B52EE">
      <w:pPr>
        <w:pStyle w:val="Normlnweb"/>
        <w:spacing w:before="0" w:beforeAutospacing="0" w:after="0" w:afterAutospacing="0"/>
        <w:ind w:left="1440"/>
        <w:jc w:val="both"/>
        <w:rPr>
          <w:rFonts w:ascii="Times New Roman" w:hAnsi="Times New Roman"/>
        </w:rPr>
      </w:pPr>
    </w:p>
    <w:p w14:paraId="6DDD765E" w14:textId="77777777" w:rsidR="005B52EE" w:rsidRDefault="005B52EE" w:rsidP="005B52EE">
      <w:pPr>
        <w:pStyle w:val="Normlnweb"/>
        <w:spacing w:before="0" w:beforeAutospacing="0" w:after="0" w:afterAutospacing="0"/>
        <w:ind w:left="1440"/>
        <w:jc w:val="both"/>
        <w:rPr>
          <w:rFonts w:ascii="Times New Roman" w:hAnsi="Times New Roman"/>
        </w:rPr>
      </w:pPr>
      <w:r>
        <w:rPr>
          <w:rFonts w:ascii="Times New Roman" w:hAnsi="Times New Roman"/>
        </w:rPr>
        <w:t xml:space="preserve">Aktivity: </w:t>
      </w:r>
    </w:p>
    <w:p w14:paraId="3867F3FB" w14:textId="277803A6" w:rsidR="00656FE5" w:rsidRDefault="00154318" w:rsidP="00663AFF">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Fotbalový klub vč. oddílu pro mládež</w:t>
      </w:r>
      <w:r w:rsidR="00853CE7">
        <w:rPr>
          <w:rFonts w:ascii="Times New Roman" w:hAnsi="Times New Roman"/>
        </w:rPr>
        <w:t xml:space="preserve"> </w:t>
      </w:r>
    </w:p>
    <w:p w14:paraId="4230ABFB" w14:textId="77777777" w:rsidR="00663AFF" w:rsidRDefault="00663AFF" w:rsidP="00663AFF">
      <w:pPr>
        <w:pStyle w:val="Normlnweb"/>
        <w:spacing w:before="0" w:beforeAutospacing="0" w:after="0" w:afterAutospacing="0"/>
        <w:ind w:left="2160"/>
        <w:jc w:val="both"/>
        <w:rPr>
          <w:rFonts w:ascii="Times New Roman" w:hAnsi="Times New Roman"/>
        </w:rPr>
      </w:pPr>
    </w:p>
    <w:p w14:paraId="49D13FB8" w14:textId="60428A42" w:rsidR="00656FE5" w:rsidRDefault="00154318" w:rsidP="00663AFF">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 xml:space="preserve">Systematická podpora spolkové činnosti </w:t>
      </w:r>
    </w:p>
    <w:p w14:paraId="73BEEA27" w14:textId="77777777" w:rsidR="00663AFF" w:rsidRDefault="00663AFF" w:rsidP="00663AFF">
      <w:pPr>
        <w:pStyle w:val="Normlnweb"/>
        <w:spacing w:before="0" w:beforeAutospacing="0" w:after="0" w:afterAutospacing="0"/>
        <w:jc w:val="both"/>
        <w:rPr>
          <w:rFonts w:ascii="Times New Roman" w:hAnsi="Times New Roman"/>
        </w:rPr>
      </w:pPr>
    </w:p>
    <w:p w14:paraId="4F2D3B2D" w14:textId="25D3A9E3" w:rsidR="00656FE5" w:rsidRDefault="00154318" w:rsidP="00663AFF">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 xml:space="preserve">Podpora práce dobrovolníků </w:t>
      </w:r>
    </w:p>
    <w:p w14:paraId="44291EBD" w14:textId="77777777" w:rsidR="00663AFF" w:rsidRDefault="00663AFF" w:rsidP="00663AFF">
      <w:pPr>
        <w:pStyle w:val="Normlnweb"/>
        <w:spacing w:before="0" w:beforeAutospacing="0" w:after="0" w:afterAutospacing="0"/>
        <w:jc w:val="both"/>
        <w:rPr>
          <w:rFonts w:ascii="Times New Roman" w:hAnsi="Times New Roman"/>
        </w:rPr>
      </w:pPr>
    </w:p>
    <w:p w14:paraId="76A6BF26" w14:textId="094F1EEE" w:rsidR="00656FE5" w:rsidRDefault="00154318" w:rsidP="00663AFF">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Propagace práce spolků – prostor na webu, v časopise, plakáty</w:t>
      </w:r>
      <w:r w:rsidR="00853CE7">
        <w:rPr>
          <w:rFonts w:ascii="Times New Roman" w:hAnsi="Times New Roman"/>
        </w:rPr>
        <w:t xml:space="preserve"> </w:t>
      </w:r>
    </w:p>
    <w:p w14:paraId="3065D3DA" w14:textId="57E32079" w:rsidR="00656FE5" w:rsidRDefault="00154318" w:rsidP="00663AFF">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Poskytování dobrého zázemí pro práci spolků</w:t>
      </w:r>
      <w:r w:rsidR="00853CE7">
        <w:rPr>
          <w:rFonts w:ascii="Times New Roman" w:hAnsi="Times New Roman"/>
        </w:rPr>
        <w:t xml:space="preserve"> </w:t>
      </w:r>
    </w:p>
    <w:p w14:paraId="3F619940" w14:textId="77777777" w:rsidR="00663AFF" w:rsidRDefault="00663AFF" w:rsidP="00663AFF">
      <w:pPr>
        <w:pStyle w:val="Normlnweb"/>
        <w:spacing w:before="0" w:beforeAutospacing="0" w:after="0" w:afterAutospacing="0"/>
        <w:ind w:left="2160"/>
        <w:jc w:val="both"/>
        <w:rPr>
          <w:rFonts w:ascii="Times New Roman" w:hAnsi="Times New Roman"/>
        </w:rPr>
      </w:pPr>
    </w:p>
    <w:p w14:paraId="258FB3FF" w14:textId="1E40F72E" w:rsidR="00656FE5" w:rsidRDefault="00154318" w:rsidP="00663AFF">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Péče o kroniku – zpřístupnění kroniky lidem</w:t>
      </w:r>
      <w:r w:rsidR="00853CE7">
        <w:rPr>
          <w:rFonts w:ascii="Times New Roman" w:hAnsi="Times New Roman"/>
        </w:rPr>
        <w:t xml:space="preserve"> </w:t>
      </w:r>
    </w:p>
    <w:p w14:paraId="3D576BC3" w14:textId="77777777" w:rsidR="00663AFF" w:rsidRDefault="00663AFF" w:rsidP="00663AFF">
      <w:pPr>
        <w:pStyle w:val="Normlnweb"/>
        <w:spacing w:before="0" w:beforeAutospacing="0" w:after="0" w:afterAutospacing="0"/>
        <w:jc w:val="both"/>
        <w:rPr>
          <w:rFonts w:ascii="Times New Roman" w:hAnsi="Times New Roman"/>
        </w:rPr>
      </w:pPr>
    </w:p>
    <w:p w14:paraId="2EE6EE27" w14:textId="192E7CD7" w:rsidR="00656FE5" w:rsidRDefault="00154318" w:rsidP="00663AFF">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 xml:space="preserve">Knihovna </w:t>
      </w:r>
    </w:p>
    <w:p w14:paraId="5E43CED9" w14:textId="77777777" w:rsidR="00154318" w:rsidRDefault="00154318" w:rsidP="005B52EE">
      <w:pPr>
        <w:pStyle w:val="Normlnweb"/>
        <w:spacing w:before="0" w:beforeAutospacing="0" w:after="0" w:afterAutospacing="0"/>
        <w:jc w:val="both"/>
        <w:rPr>
          <w:rFonts w:ascii="Times New Roman" w:hAnsi="Times New Roman"/>
        </w:rPr>
      </w:pPr>
    </w:p>
    <w:p w14:paraId="3B19C2CA" w14:textId="77777777" w:rsidR="005B52EE" w:rsidRDefault="005B52EE" w:rsidP="005B52EE">
      <w:pPr>
        <w:pStyle w:val="Normlnweb"/>
        <w:spacing w:before="0" w:beforeAutospacing="0" w:after="0" w:afterAutospacing="0"/>
        <w:jc w:val="both"/>
        <w:rPr>
          <w:rFonts w:ascii="Times New Roman" w:hAnsi="Times New Roman"/>
        </w:rPr>
      </w:pPr>
    </w:p>
    <w:p w14:paraId="6A63357E" w14:textId="77777777" w:rsidR="00154318" w:rsidRPr="00DB7D61" w:rsidRDefault="00154318" w:rsidP="005B52EE">
      <w:pPr>
        <w:pStyle w:val="Normln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imes New Roman" w:hAnsi="Times New Roman"/>
          <w:b/>
        </w:rPr>
      </w:pPr>
      <w:r w:rsidRPr="00DB7D61">
        <w:rPr>
          <w:rFonts w:ascii="Times New Roman" w:hAnsi="Times New Roman"/>
          <w:b/>
        </w:rPr>
        <w:t>Prioritní oblast: Cestovní ruch</w:t>
      </w:r>
    </w:p>
    <w:p w14:paraId="0F1A54FA" w14:textId="77777777" w:rsidR="005B52EE" w:rsidRDefault="005B52EE" w:rsidP="005B52EE">
      <w:pPr>
        <w:pStyle w:val="Normlnweb"/>
        <w:spacing w:before="0" w:beforeAutospacing="0" w:after="0" w:afterAutospacing="0"/>
        <w:ind w:left="720"/>
        <w:jc w:val="both"/>
        <w:rPr>
          <w:rFonts w:ascii="Times New Roman" w:hAnsi="Times New Roman"/>
        </w:rPr>
      </w:pPr>
    </w:p>
    <w:p w14:paraId="00F670B9" w14:textId="4846D1A8" w:rsidR="00154318" w:rsidRPr="005B52EE" w:rsidRDefault="00154318" w:rsidP="005B52EE">
      <w:pPr>
        <w:pStyle w:val="Normlnweb"/>
        <w:numPr>
          <w:ilvl w:val="0"/>
          <w:numId w:val="36"/>
        </w:numPr>
        <w:spacing w:before="0" w:beforeAutospacing="0" w:after="0" w:afterAutospacing="0"/>
        <w:jc w:val="both"/>
        <w:rPr>
          <w:rFonts w:ascii="Times New Roman" w:hAnsi="Times New Roman"/>
        </w:rPr>
      </w:pPr>
      <w:r w:rsidRPr="005B52EE">
        <w:rPr>
          <w:rFonts w:ascii="Times New Roman" w:hAnsi="Times New Roman"/>
        </w:rPr>
        <w:t>Cíl: Zlepšení turistické atraktivity obce vč. potřebné infrastruktury, aby se turisté v obci zastavili (i více než na jeden den)</w:t>
      </w:r>
    </w:p>
    <w:p w14:paraId="003AA65C" w14:textId="77777777" w:rsidR="005B52EE" w:rsidRDefault="005B52EE" w:rsidP="005B52EE">
      <w:pPr>
        <w:pStyle w:val="Normlnweb"/>
        <w:spacing w:before="0" w:beforeAutospacing="0" w:after="0" w:afterAutospacing="0"/>
        <w:ind w:left="1440"/>
        <w:jc w:val="both"/>
        <w:rPr>
          <w:rFonts w:ascii="Times New Roman" w:hAnsi="Times New Roman"/>
        </w:rPr>
      </w:pPr>
    </w:p>
    <w:p w14:paraId="094F1532" w14:textId="13D46F0D" w:rsidR="00154318" w:rsidRDefault="005B52EE" w:rsidP="005B52EE">
      <w:pPr>
        <w:pStyle w:val="Normlnweb"/>
        <w:numPr>
          <w:ilvl w:val="1"/>
          <w:numId w:val="36"/>
        </w:numPr>
        <w:spacing w:before="0" w:beforeAutospacing="0" w:after="0" w:afterAutospacing="0"/>
        <w:jc w:val="both"/>
        <w:rPr>
          <w:rFonts w:ascii="Times New Roman" w:hAnsi="Times New Roman"/>
        </w:rPr>
      </w:pPr>
      <w:r>
        <w:rPr>
          <w:rFonts w:ascii="Times New Roman" w:hAnsi="Times New Roman"/>
        </w:rPr>
        <w:t xml:space="preserve">Opatření: </w:t>
      </w:r>
      <w:r w:rsidR="00154318">
        <w:rPr>
          <w:rFonts w:ascii="Times New Roman" w:hAnsi="Times New Roman"/>
        </w:rPr>
        <w:t>Zlepšení napojení Rádla na cyklistické a turistické trasy</w:t>
      </w:r>
    </w:p>
    <w:p w14:paraId="650CB8FD" w14:textId="77777777" w:rsidR="005B52EE" w:rsidRDefault="005B52EE" w:rsidP="005B52EE">
      <w:pPr>
        <w:pStyle w:val="Normlnweb"/>
        <w:spacing w:before="0" w:beforeAutospacing="0" w:after="0" w:afterAutospacing="0"/>
        <w:ind w:left="1440"/>
        <w:jc w:val="both"/>
        <w:rPr>
          <w:rFonts w:ascii="Times New Roman" w:hAnsi="Times New Roman"/>
        </w:rPr>
      </w:pPr>
    </w:p>
    <w:p w14:paraId="6412F5C6" w14:textId="77777777" w:rsidR="005B52EE" w:rsidRDefault="005B52EE" w:rsidP="005B52EE">
      <w:pPr>
        <w:pStyle w:val="Normlnweb"/>
        <w:spacing w:before="0" w:beforeAutospacing="0" w:after="0" w:afterAutospacing="0"/>
        <w:ind w:left="1440"/>
        <w:jc w:val="both"/>
        <w:rPr>
          <w:rFonts w:ascii="Times New Roman" w:hAnsi="Times New Roman"/>
        </w:rPr>
      </w:pPr>
      <w:r>
        <w:rPr>
          <w:rFonts w:ascii="Times New Roman" w:hAnsi="Times New Roman"/>
        </w:rPr>
        <w:t xml:space="preserve">Aktivity: </w:t>
      </w:r>
    </w:p>
    <w:p w14:paraId="2737DB98" w14:textId="5655995A" w:rsidR="00656FE5" w:rsidRDefault="00154318" w:rsidP="00663AFF">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Zlepšení napojení Rádla do Jablonce nad Nisou podél silnice I/65</w:t>
      </w:r>
      <w:r w:rsidR="00853CE7">
        <w:rPr>
          <w:rFonts w:ascii="Times New Roman" w:hAnsi="Times New Roman"/>
        </w:rPr>
        <w:t xml:space="preserve"> </w:t>
      </w:r>
    </w:p>
    <w:p w14:paraId="2CE8F1D4" w14:textId="77777777" w:rsidR="00663AFF" w:rsidRDefault="00663AFF" w:rsidP="00663AFF">
      <w:pPr>
        <w:pStyle w:val="Normlnweb"/>
        <w:spacing w:before="0" w:beforeAutospacing="0" w:after="0" w:afterAutospacing="0"/>
        <w:ind w:left="2160"/>
        <w:jc w:val="both"/>
        <w:rPr>
          <w:rFonts w:ascii="Times New Roman" w:hAnsi="Times New Roman"/>
        </w:rPr>
      </w:pPr>
    </w:p>
    <w:p w14:paraId="30B5CA36" w14:textId="77777777" w:rsidR="00656FE5" w:rsidRDefault="00656FE5" w:rsidP="00656FE5">
      <w:pPr>
        <w:pStyle w:val="Normlnweb"/>
        <w:spacing w:before="0" w:beforeAutospacing="0" w:after="0" w:afterAutospacing="0"/>
        <w:ind w:left="2160"/>
        <w:jc w:val="both"/>
        <w:rPr>
          <w:rFonts w:ascii="Times New Roman" w:hAnsi="Times New Roman"/>
        </w:rPr>
      </w:pPr>
    </w:p>
    <w:p w14:paraId="3421AA23" w14:textId="77777777" w:rsidR="005B52EE" w:rsidRDefault="005B52EE" w:rsidP="005B52EE">
      <w:pPr>
        <w:pStyle w:val="Normlnweb"/>
        <w:spacing w:before="0" w:beforeAutospacing="0" w:after="0" w:afterAutospacing="0"/>
        <w:ind w:left="1440"/>
        <w:jc w:val="both"/>
        <w:rPr>
          <w:rFonts w:ascii="Times New Roman" w:hAnsi="Times New Roman"/>
        </w:rPr>
      </w:pPr>
    </w:p>
    <w:p w14:paraId="6C3AEFD2" w14:textId="011E293B" w:rsidR="00154318" w:rsidRDefault="005B52EE" w:rsidP="005B52EE">
      <w:pPr>
        <w:pStyle w:val="Normlnweb"/>
        <w:numPr>
          <w:ilvl w:val="1"/>
          <w:numId w:val="36"/>
        </w:numPr>
        <w:spacing w:before="0" w:beforeAutospacing="0" w:after="0" w:afterAutospacing="0"/>
        <w:jc w:val="both"/>
        <w:rPr>
          <w:rFonts w:ascii="Times New Roman" w:hAnsi="Times New Roman"/>
        </w:rPr>
      </w:pPr>
      <w:r>
        <w:rPr>
          <w:rFonts w:ascii="Times New Roman" w:hAnsi="Times New Roman"/>
        </w:rPr>
        <w:t xml:space="preserve">Opatření: </w:t>
      </w:r>
      <w:r w:rsidR="00154318">
        <w:rPr>
          <w:rFonts w:ascii="Times New Roman" w:hAnsi="Times New Roman"/>
        </w:rPr>
        <w:t>Propagace obce a kvalitní turistické informace</w:t>
      </w:r>
    </w:p>
    <w:p w14:paraId="0A88DBFB" w14:textId="77777777" w:rsidR="005B52EE" w:rsidRDefault="005B52EE" w:rsidP="005B52EE">
      <w:pPr>
        <w:pStyle w:val="Normlnweb"/>
        <w:spacing w:before="0" w:beforeAutospacing="0" w:after="0" w:afterAutospacing="0"/>
        <w:ind w:left="1440"/>
        <w:jc w:val="both"/>
        <w:rPr>
          <w:rFonts w:ascii="Times New Roman" w:hAnsi="Times New Roman"/>
        </w:rPr>
      </w:pPr>
    </w:p>
    <w:p w14:paraId="466B900F" w14:textId="77777777" w:rsidR="005B52EE" w:rsidRDefault="005B52EE" w:rsidP="005B52EE">
      <w:pPr>
        <w:pStyle w:val="Normlnweb"/>
        <w:spacing w:before="0" w:beforeAutospacing="0" w:after="0" w:afterAutospacing="0"/>
        <w:ind w:left="1440"/>
        <w:jc w:val="both"/>
        <w:rPr>
          <w:rFonts w:ascii="Times New Roman" w:hAnsi="Times New Roman"/>
        </w:rPr>
      </w:pPr>
      <w:r>
        <w:rPr>
          <w:rFonts w:ascii="Times New Roman" w:hAnsi="Times New Roman"/>
        </w:rPr>
        <w:t xml:space="preserve">Aktivity: </w:t>
      </w:r>
    </w:p>
    <w:p w14:paraId="491B3735" w14:textId="51B22E62" w:rsidR="00656FE5" w:rsidRDefault="00154318" w:rsidP="00663AFF">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Obnova turistického značení + doplnění stávajícího (vícejazyčné informace)</w:t>
      </w:r>
      <w:r w:rsidR="00853CE7">
        <w:rPr>
          <w:rFonts w:ascii="Times New Roman" w:hAnsi="Times New Roman"/>
        </w:rPr>
        <w:t xml:space="preserve"> </w:t>
      </w:r>
    </w:p>
    <w:p w14:paraId="3BAA436A" w14:textId="77777777" w:rsidR="00663AFF" w:rsidRDefault="00663AFF" w:rsidP="00663AFF">
      <w:pPr>
        <w:pStyle w:val="Normlnweb"/>
        <w:spacing w:before="0" w:beforeAutospacing="0" w:after="0" w:afterAutospacing="0"/>
        <w:ind w:left="2160"/>
        <w:jc w:val="both"/>
        <w:rPr>
          <w:rFonts w:ascii="Times New Roman" w:hAnsi="Times New Roman"/>
        </w:rPr>
      </w:pPr>
    </w:p>
    <w:p w14:paraId="2946727B" w14:textId="25EB5F42" w:rsidR="00656FE5" w:rsidRDefault="00154318" w:rsidP="00663AFF">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Navigace turistů – obnova a doplnění (využití nových technologií), informace o historii obce</w:t>
      </w:r>
      <w:r w:rsidR="00853CE7">
        <w:rPr>
          <w:rFonts w:ascii="Times New Roman" w:hAnsi="Times New Roman"/>
        </w:rPr>
        <w:t xml:space="preserve"> </w:t>
      </w:r>
    </w:p>
    <w:p w14:paraId="3F6BE8CD" w14:textId="77777777" w:rsidR="005B52EE" w:rsidRDefault="005B52EE" w:rsidP="005B52EE">
      <w:pPr>
        <w:pStyle w:val="Normlnweb"/>
        <w:spacing w:before="0" w:beforeAutospacing="0" w:after="0" w:afterAutospacing="0"/>
        <w:ind w:left="1440"/>
        <w:jc w:val="both"/>
        <w:rPr>
          <w:rFonts w:ascii="Times New Roman" w:hAnsi="Times New Roman"/>
        </w:rPr>
      </w:pPr>
    </w:p>
    <w:p w14:paraId="004F4605" w14:textId="7D207BD2" w:rsidR="00154318" w:rsidRDefault="005B52EE" w:rsidP="005B52EE">
      <w:pPr>
        <w:pStyle w:val="Normlnweb"/>
        <w:numPr>
          <w:ilvl w:val="1"/>
          <w:numId w:val="36"/>
        </w:numPr>
        <w:spacing w:before="0" w:beforeAutospacing="0" w:after="0" w:afterAutospacing="0"/>
        <w:jc w:val="both"/>
        <w:rPr>
          <w:rFonts w:ascii="Times New Roman" w:hAnsi="Times New Roman"/>
        </w:rPr>
      </w:pPr>
      <w:r>
        <w:rPr>
          <w:rFonts w:ascii="Times New Roman" w:hAnsi="Times New Roman"/>
        </w:rPr>
        <w:t xml:space="preserve">Opatření: </w:t>
      </w:r>
      <w:r w:rsidR="00154318">
        <w:rPr>
          <w:rFonts w:ascii="Times New Roman" w:hAnsi="Times New Roman"/>
        </w:rPr>
        <w:t>Turistické atraktivity a doprovodná infrastruktura</w:t>
      </w:r>
    </w:p>
    <w:p w14:paraId="29CED84A" w14:textId="77777777" w:rsidR="005B52EE" w:rsidRDefault="005B52EE" w:rsidP="005B52EE">
      <w:pPr>
        <w:pStyle w:val="Normlnweb"/>
        <w:spacing w:before="0" w:beforeAutospacing="0" w:after="0" w:afterAutospacing="0"/>
        <w:ind w:left="1440"/>
        <w:jc w:val="both"/>
        <w:rPr>
          <w:rFonts w:ascii="Times New Roman" w:hAnsi="Times New Roman"/>
        </w:rPr>
      </w:pPr>
    </w:p>
    <w:p w14:paraId="27827534" w14:textId="77777777" w:rsidR="005B52EE" w:rsidRDefault="005B52EE" w:rsidP="005B52EE">
      <w:pPr>
        <w:pStyle w:val="Normlnweb"/>
        <w:spacing w:before="0" w:beforeAutospacing="0" w:after="0" w:afterAutospacing="0"/>
        <w:ind w:left="1440"/>
        <w:jc w:val="both"/>
        <w:rPr>
          <w:rFonts w:ascii="Times New Roman" w:hAnsi="Times New Roman"/>
        </w:rPr>
      </w:pPr>
      <w:r>
        <w:rPr>
          <w:rFonts w:ascii="Times New Roman" w:hAnsi="Times New Roman"/>
        </w:rPr>
        <w:t xml:space="preserve">Aktivity: </w:t>
      </w:r>
    </w:p>
    <w:p w14:paraId="33FFFAE0" w14:textId="28A91764" w:rsidR="00656FE5" w:rsidRDefault="00154318" w:rsidP="00663AFF">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 xml:space="preserve">Údržba turistické lávky </w:t>
      </w:r>
      <w:r w:rsidR="00663AFF">
        <w:rPr>
          <w:rFonts w:ascii="Times New Roman" w:hAnsi="Times New Roman"/>
        </w:rPr>
        <w:t>– předání kraji</w:t>
      </w:r>
    </w:p>
    <w:p w14:paraId="79F30CF9" w14:textId="77777777" w:rsidR="00663AFF" w:rsidRDefault="00663AFF" w:rsidP="00663AFF">
      <w:pPr>
        <w:pStyle w:val="Normlnweb"/>
        <w:spacing w:before="0" w:beforeAutospacing="0" w:after="0" w:afterAutospacing="0"/>
        <w:ind w:left="2160"/>
        <w:jc w:val="both"/>
        <w:rPr>
          <w:rFonts w:ascii="Times New Roman" w:hAnsi="Times New Roman"/>
        </w:rPr>
      </w:pPr>
    </w:p>
    <w:p w14:paraId="196CFD9A" w14:textId="0401E8E7" w:rsidR="00656FE5" w:rsidRDefault="00154318" w:rsidP="00663AFF">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Odpočinková místa – výhledy (lavičky)</w:t>
      </w:r>
      <w:r w:rsidR="00853CE7">
        <w:rPr>
          <w:rFonts w:ascii="Times New Roman" w:hAnsi="Times New Roman"/>
        </w:rPr>
        <w:t xml:space="preserve"> </w:t>
      </w:r>
      <w:r w:rsidR="00663AFF">
        <w:rPr>
          <w:rFonts w:ascii="Times New Roman" w:hAnsi="Times New Roman"/>
        </w:rPr>
        <w:t xml:space="preserve">? </w:t>
      </w:r>
    </w:p>
    <w:p w14:paraId="5850A3CF" w14:textId="77777777" w:rsidR="00663AFF" w:rsidRDefault="00663AFF" w:rsidP="00663AFF">
      <w:pPr>
        <w:pStyle w:val="Normlnweb"/>
        <w:spacing w:before="0" w:beforeAutospacing="0" w:after="0" w:afterAutospacing="0"/>
        <w:ind w:left="2160"/>
        <w:jc w:val="both"/>
        <w:rPr>
          <w:rFonts w:ascii="Times New Roman" w:hAnsi="Times New Roman"/>
        </w:rPr>
      </w:pPr>
    </w:p>
    <w:p w14:paraId="060CDBB4" w14:textId="29367CA0" w:rsidR="00656FE5" w:rsidRDefault="00663AFF" w:rsidP="00663AFF">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 xml:space="preserve">Údržba </w:t>
      </w:r>
      <w:r w:rsidR="00154318">
        <w:rPr>
          <w:rFonts w:ascii="Times New Roman" w:hAnsi="Times New Roman"/>
        </w:rPr>
        <w:t>stez</w:t>
      </w:r>
      <w:r>
        <w:rPr>
          <w:rFonts w:ascii="Times New Roman" w:hAnsi="Times New Roman"/>
        </w:rPr>
        <w:t xml:space="preserve">ek + nové stezky? </w:t>
      </w:r>
    </w:p>
    <w:p w14:paraId="2A57C3DE" w14:textId="77777777" w:rsidR="00663AFF" w:rsidRDefault="00663AFF" w:rsidP="00663AFF">
      <w:pPr>
        <w:pStyle w:val="Normlnweb"/>
        <w:spacing w:before="0" w:beforeAutospacing="0" w:after="0" w:afterAutospacing="0"/>
        <w:ind w:left="2160"/>
        <w:jc w:val="both"/>
        <w:rPr>
          <w:rFonts w:ascii="Times New Roman" w:hAnsi="Times New Roman"/>
        </w:rPr>
      </w:pPr>
    </w:p>
    <w:p w14:paraId="1A04142A" w14:textId="385AB257" w:rsidR="00656FE5" w:rsidRDefault="00154318" w:rsidP="00663AFF">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Podpora ubytovacích zařízení, vlastní obecní zařízení</w:t>
      </w:r>
      <w:r w:rsidR="00663AFF">
        <w:rPr>
          <w:rFonts w:ascii="Times New Roman" w:hAnsi="Times New Roman"/>
        </w:rPr>
        <w:t xml:space="preserve">? </w:t>
      </w:r>
    </w:p>
    <w:p w14:paraId="2ECB6C52" w14:textId="77777777" w:rsidR="00154318" w:rsidRDefault="00154318" w:rsidP="005B52EE">
      <w:pPr>
        <w:pStyle w:val="Normlnweb"/>
        <w:spacing w:before="0" w:beforeAutospacing="0" w:after="0" w:afterAutospacing="0"/>
        <w:ind w:left="1440"/>
        <w:jc w:val="both"/>
        <w:rPr>
          <w:rFonts w:ascii="Times New Roman" w:hAnsi="Times New Roman"/>
        </w:rPr>
      </w:pPr>
    </w:p>
    <w:p w14:paraId="4D074C4C" w14:textId="77777777" w:rsidR="00154318" w:rsidRDefault="00154318" w:rsidP="005B52EE">
      <w:pPr>
        <w:pStyle w:val="Normlnweb"/>
        <w:spacing w:before="0" w:beforeAutospacing="0" w:after="0" w:afterAutospacing="0"/>
        <w:jc w:val="both"/>
        <w:rPr>
          <w:rFonts w:ascii="Times New Roman" w:hAnsi="Times New Roman"/>
        </w:rPr>
      </w:pPr>
    </w:p>
    <w:p w14:paraId="17C552A1" w14:textId="77777777" w:rsidR="00656FE5" w:rsidRDefault="00656FE5" w:rsidP="005B52EE">
      <w:pPr>
        <w:pStyle w:val="Normlnweb"/>
        <w:spacing w:before="0" w:beforeAutospacing="0" w:after="0" w:afterAutospacing="0"/>
        <w:jc w:val="both"/>
        <w:rPr>
          <w:rFonts w:ascii="Times New Roman" w:hAnsi="Times New Roman"/>
        </w:rPr>
      </w:pPr>
    </w:p>
    <w:p w14:paraId="2C06D687" w14:textId="77777777" w:rsidR="00154318" w:rsidRPr="00DB7D61" w:rsidRDefault="00154318" w:rsidP="005B52EE">
      <w:pPr>
        <w:pStyle w:val="Normln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imes New Roman" w:hAnsi="Times New Roman"/>
          <w:b/>
        </w:rPr>
      </w:pPr>
      <w:r w:rsidRPr="00DB7D61">
        <w:rPr>
          <w:rFonts w:ascii="Times New Roman" w:hAnsi="Times New Roman"/>
          <w:b/>
        </w:rPr>
        <w:t>Prioritní oblast: Vzdělávání</w:t>
      </w:r>
    </w:p>
    <w:p w14:paraId="59A2D55C" w14:textId="77777777" w:rsidR="005B52EE" w:rsidRDefault="005B52EE" w:rsidP="005B52EE">
      <w:pPr>
        <w:pStyle w:val="Normlnweb"/>
        <w:spacing w:before="0" w:beforeAutospacing="0" w:after="0" w:afterAutospacing="0"/>
        <w:ind w:left="720"/>
        <w:jc w:val="both"/>
        <w:rPr>
          <w:rFonts w:ascii="Times New Roman" w:hAnsi="Times New Roman"/>
        </w:rPr>
      </w:pPr>
    </w:p>
    <w:p w14:paraId="24D20D6F" w14:textId="1003535A" w:rsidR="00154318" w:rsidRDefault="005B52EE" w:rsidP="005B52EE">
      <w:pPr>
        <w:pStyle w:val="Normlnweb"/>
        <w:numPr>
          <w:ilvl w:val="0"/>
          <w:numId w:val="36"/>
        </w:numPr>
        <w:spacing w:before="0" w:beforeAutospacing="0" w:after="0" w:afterAutospacing="0"/>
        <w:jc w:val="both"/>
        <w:rPr>
          <w:rFonts w:ascii="Times New Roman" w:hAnsi="Times New Roman"/>
        </w:rPr>
      </w:pPr>
      <w:r>
        <w:rPr>
          <w:rFonts w:ascii="Times New Roman" w:hAnsi="Times New Roman"/>
        </w:rPr>
        <w:t xml:space="preserve">Cíl: </w:t>
      </w:r>
      <w:r w:rsidR="00154318">
        <w:rPr>
          <w:rFonts w:ascii="Times New Roman" w:hAnsi="Times New Roman"/>
        </w:rPr>
        <w:t>Zajištění kvalitní vzdělávací nabídky v</w:t>
      </w:r>
      <w:r w:rsidR="008A3B4F">
        <w:rPr>
          <w:rFonts w:ascii="Times New Roman" w:hAnsi="Times New Roman"/>
        </w:rPr>
        <w:t> </w:t>
      </w:r>
      <w:r w:rsidR="00154318">
        <w:rPr>
          <w:rFonts w:ascii="Times New Roman" w:hAnsi="Times New Roman"/>
        </w:rPr>
        <w:t>obci</w:t>
      </w:r>
      <w:r w:rsidR="008A3B4F">
        <w:rPr>
          <w:rFonts w:ascii="Times New Roman" w:hAnsi="Times New Roman"/>
        </w:rPr>
        <w:t xml:space="preserve"> </w:t>
      </w:r>
    </w:p>
    <w:p w14:paraId="7923488A" w14:textId="77777777" w:rsidR="005B52EE" w:rsidRDefault="005B52EE" w:rsidP="005B52EE">
      <w:pPr>
        <w:pStyle w:val="Normlnweb"/>
        <w:spacing w:before="0" w:beforeAutospacing="0" w:after="0" w:afterAutospacing="0"/>
        <w:ind w:left="1440"/>
        <w:jc w:val="both"/>
        <w:rPr>
          <w:rFonts w:ascii="Times New Roman" w:hAnsi="Times New Roman"/>
        </w:rPr>
      </w:pPr>
    </w:p>
    <w:p w14:paraId="295A1AF1" w14:textId="623B1AC1" w:rsidR="00154318" w:rsidRDefault="005B52EE" w:rsidP="005B52EE">
      <w:pPr>
        <w:pStyle w:val="Normlnweb"/>
        <w:numPr>
          <w:ilvl w:val="1"/>
          <w:numId w:val="36"/>
        </w:numPr>
        <w:spacing w:before="0" w:beforeAutospacing="0" w:after="0" w:afterAutospacing="0"/>
        <w:jc w:val="both"/>
        <w:rPr>
          <w:rFonts w:ascii="Times New Roman" w:hAnsi="Times New Roman"/>
        </w:rPr>
      </w:pPr>
      <w:r>
        <w:rPr>
          <w:rFonts w:ascii="Times New Roman" w:hAnsi="Times New Roman"/>
        </w:rPr>
        <w:t xml:space="preserve">Opatření: </w:t>
      </w:r>
      <w:r w:rsidR="00154318">
        <w:rPr>
          <w:rFonts w:ascii="Times New Roman" w:hAnsi="Times New Roman"/>
        </w:rPr>
        <w:t>Udržení a rozšíření školky a školy</w:t>
      </w:r>
    </w:p>
    <w:p w14:paraId="40F7AFE2" w14:textId="77777777" w:rsidR="005B52EE" w:rsidRDefault="005B52EE" w:rsidP="005B52EE">
      <w:pPr>
        <w:pStyle w:val="Normlnweb"/>
        <w:spacing w:before="0" w:beforeAutospacing="0" w:after="0" w:afterAutospacing="0"/>
        <w:ind w:left="1440"/>
        <w:jc w:val="both"/>
        <w:rPr>
          <w:rFonts w:ascii="Times New Roman" w:hAnsi="Times New Roman"/>
        </w:rPr>
      </w:pPr>
    </w:p>
    <w:p w14:paraId="52D718FE" w14:textId="77777777" w:rsidR="005B52EE" w:rsidRDefault="005B52EE" w:rsidP="005B52EE">
      <w:pPr>
        <w:pStyle w:val="Normlnweb"/>
        <w:spacing w:before="0" w:beforeAutospacing="0" w:after="0" w:afterAutospacing="0"/>
        <w:ind w:left="1440"/>
        <w:jc w:val="both"/>
        <w:rPr>
          <w:rFonts w:ascii="Times New Roman" w:hAnsi="Times New Roman"/>
        </w:rPr>
      </w:pPr>
      <w:r>
        <w:rPr>
          <w:rFonts w:ascii="Times New Roman" w:hAnsi="Times New Roman"/>
        </w:rPr>
        <w:t xml:space="preserve">Aktivity: </w:t>
      </w:r>
    </w:p>
    <w:p w14:paraId="07FFA0AA" w14:textId="4D998220" w:rsidR="00656FE5" w:rsidRDefault="00154318" w:rsidP="00663AFF">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Spolupráce školy a školky s</w:t>
      </w:r>
      <w:r w:rsidR="00853CE7">
        <w:rPr>
          <w:rFonts w:ascii="Times New Roman" w:hAnsi="Times New Roman"/>
        </w:rPr>
        <w:t> </w:t>
      </w:r>
      <w:r>
        <w:rPr>
          <w:rFonts w:ascii="Times New Roman" w:hAnsi="Times New Roman"/>
        </w:rPr>
        <w:t>obcí</w:t>
      </w:r>
      <w:r w:rsidR="00853CE7">
        <w:rPr>
          <w:rFonts w:ascii="Times New Roman" w:hAnsi="Times New Roman"/>
        </w:rPr>
        <w:t xml:space="preserve"> </w:t>
      </w:r>
    </w:p>
    <w:p w14:paraId="1521EB3B" w14:textId="77777777" w:rsidR="00663AFF" w:rsidRDefault="00663AFF" w:rsidP="00663AFF">
      <w:pPr>
        <w:pStyle w:val="Normlnweb"/>
        <w:spacing w:before="0" w:beforeAutospacing="0" w:after="0" w:afterAutospacing="0"/>
        <w:ind w:left="2160"/>
        <w:jc w:val="both"/>
        <w:rPr>
          <w:rFonts w:ascii="Times New Roman" w:hAnsi="Times New Roman"/>
        </w:rPr>
      </w:pPr>
    </w:p>
    <w:p w14:paraId="5AC1838F" w14:textId="1D5FCD25" w:rsidR="00656FE5" w:rsidRDefault="00154318" w:rsidP="00663AFF">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Spolupráce školy a školky s</w:t>
      </w:r>
      <w:r w:rsidR="00853CE7">
        <w:rPr>
          <w:rFonts w:ascii="Times New Roman" w:hAnsi="Times New Roman"/>
        </w:rPr>
        <w:t> </w:t>
      </w:r>
      <w:r>
        <w:rPr>
          <w:rFonts w:ascii="Times New Roman" w:hAnsi="Times New Roman"/>
        </w:rPr>
        <w:t>rodiči</w:t>
      </w:r>
      <w:r w:rsidR="00853CE7">
        <w:rPr>
          <w:rFonts w:ascii="Times New Roman" w:hAnsi="Times New Roman"/>
        </w:rPr>
        <w:t xml:space="preserve"> </w:t>
      </w:r>
    </w:p>
    <w:p w14:paraId="7F4DC0C1" w14:textId="77777777" w:rsidR="00663AFF" w:rsidRDefault="00663AFF" w:rsidP="00663AFF">
      <w:pPr>
        <w:pStyle w:val="Normlnweb"/>
        <w:spacing w:before="0" w:beforeAutospacing="0" w:after="0" w:afterAutospacing="0"/>
        <w:jc w:val="both"/>
        <w:rPr>
          <w:rFonts w:ascii="Times New Roman" w:hAnsi="Times New Roman"/>
        </w:rPr>
      </w:pPr>
    </w:p>
    <w:p w14:paraId="72B91681" w14:textId="4E6C427C" w:rsidR="00656FE5" w:rsidRDefault="00154318" w:rsidP="00663AFF">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 xml:space="preserve">Podpora volnočasových aktivit </w:t>
      </w:r>
    </w:p>
    <w:p w14:paraId="48CECF68" w14:textId="77777777" w:rsidR="005B52EE" w:rsidRDefault="005B52EE" w:rsidP="005B52EE">
      <w:pPr>
        <w:pStyle w:val="Normlnweb"/>
        <w:spacing w:before="0" w:beforeAutospacing="0" w:after="0" w:afterAutospacing="0"/>
        <w:ind w:left="2160"/>
        <w:jc w:val="both"/>
        <w:rPr>
          <w:rFonts w:ascii="Times New Roman" w:hAnsi="Times New Roman"/>
        </w:rPr>
      </w:pPr>
    </w:p>
    <w:p w14:paraId="375FC7D2" w14:textId="107E400C" w:rsidR="00154318" w:rsidRDefault="005B52EE" w:rsidP="005B52EE">
      <w:pPr>
        <w:pStyle w:val="Normlnweb"/>
        <w:numPr>
          <w:ilvl w:val="1"/>
          <w:numId w:val="36"/>
        </w:numPr>
        <w:spacing w:before="0" w:beforeAutospacing="0" w:after="0" w:afterAutospacing="0"/>
        <w:jc w:val="both"/>
        <w:rPr>
          <w:rFonts w:ascii="Times New Roman" w:hAnsi="Times New Roman"/>
        </w:rPr>
      </w:pPr>
      <w:r>
        <w:rPr>
          <w:rFonts w:ascii="Times New Roman" w:hAnsi="Times New Roman"/>
        </w:rPr>
        <w:t xml:space="preserve">Opatření: </w:t>
      </w:r>
      <w:r w:rsidR="00154318">
        <w:rPr>
          <w:rFonts w:ascii="Times New Roman" w:hAnsi="Times New Roman"/>
        </w:rPr>
        <w:t>Vzdělávání pro veřejnost</w:t>
      </w:r>
    </w:p>
    <w:p w14:paraId="1180FC6B" w14:textId="77777777" w:rsidR="005B52EE" w:rsidRDefault="005B52EE" w:rsidP="005B52EE">
      <w:pPr>
        <w:pStyle w:val="Normlnweb"/>
        <w:spacing w:before="0" w:beforeAutospacing="0" w:after="0" w:afterAutospacing="0"/>
        <w:ind w:left="1440"/>
        <w:jc w:val="both"/>
        <w:rPr>
          <w:rFonts w:ascii="Times New Roman" w:hAnsi="Times New Roman"/>
        </w:rPr>
      </w:pPr>
    </w:p>
    <w:p w14:paraId="20E69E98" w14:textId="77777777" w:rsidR="005B52EE" w:rsidRDefault="005B52EE" w:rsidP="005B52EE">
      <w:pPr>
        <w:pStyle w:val="Normlnweb"/>
        <w:spacing w:before="0" w:beforeAutospacing="0" w:after="0" w:afterAutospacing="0"/>
        <w:ind w:left="1440"/>
        <w:jc w:val="both"/>
        <w:rPr>
          <w:rFonts w:ascii="Times New Roman" w:hAnsi="Times New Roman"/>
        </w:rPr>
      </w:pPr>
      <w:r>
        <w:rPr>
          <w:rFonts w:ascii="Times New Roman" w:hAnsi="Times New Roman"/>
        </w:rPr>
        <w:t xml:space="preserve">Aktivity: </w:t>
      </w:r>
    </w:p>
    <w:p w14:paraId="39C38FC9" w14:textId="119321DA" w:rsidR="00656FE5" w:rsidRDefault="00663AFF" w:rsidP="00663AFF">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C</w:t>
      </w:r>
      <w:r w:rsidR="00154318">
        <w:rPr>
          <w:rFonts w:ascii="Times New Roman" w:hAnsi="Times New Roman"/>
        </w:rPr>
        <w:t xml:space="preserve">eloživotní </w:t>
      </w:r>
      <w:r>
        <w:rPr>
          <w:rFonts w:ascii="Times New Roman" w:hAnsi="Times New Roman"/>
        </w:rPr>
        <w:t xml:space="preserve">a neformální </w:t>
      </w:r>
      <w:r w:rsidR="00154318">
        <w:rPr>
          <w:rFonts w:ascii="Times New Roman" w:hAnsi="Times New Roman"/>
        </w:rPr>
        <w:t>vzdělávání</w:t>
      </w:r>
      <w:r>
        <w:rPr>
          <w:rFonts w:ascii="Times New Roman" w:hAnsi="Times New Roman"/>
        </w:rPr>
        <w:t>, besedy</w:t>
      </w:r>
    </w:p>
    <w:p w14:paraId="2B901637" w14:textId="77777777" w:rsidR="00656FE5" w:rsidRDefault="00656FE5" w:rsidP="00656FE5">
      <w:pPr>
        <w:pStyle w:val="Normlnweb"/>
        <w:spacing w:before="0" w:beforeAutospacing="0" w:after="0" w:afterAutospacing="0"/>
        <w:ind w:left="2160"/>
        <w:jc w:val="both"/>
        <w:rPr>
          <w:rFonts w:ascii="Times New Roman" w:hAnsi="Times New Roman"/>
        </w:rPr>
      </w:pPr>
    </w:p>
    <w:p w14:paraId="35B560D6" w14:textId="77777777" w:rsidR="00154318" w:rsidRDefault="00154318" w:rsidP="005B52EE">
      <w:pPr>
        <w:pStyle w:val="Normlnweb"/>
        <w:spacing w:before="0" w:beforeAutospacing="0" w:after="0" w:afterAutospacing="0"/>
        <w:jc w:val="both"/>
        <w:rPr>
          <w:rFonts w:ascii="Times New Roman" w:hAnsi="Times New Roman"/>
          <w:b/>
        </w:rPr>
      </w:pPr>
    </w:p>
    <w:p w14:paraId="0DFFA372" w14:textId="77777777" w:rsidR="005B52EE" w:rsidRDefault="005B52EE" w:rsidP="005B52EE">
      <w:pPr>
        <w:pStyle w:val="Normlnweb"/>
        <w:spacing w:before="0" w:beforeAutospacing="0" w:after="0" w:afterAutospacing="0"/>
        <w:jc w:val="both"/>
        <w:rPr>
          <w:rFonts w:ascii="Times New Roman" w:hAnsi="Times New Roman"/>
          <w:b/>
        </w:rPr>
      </w:pPr>
    </w:p>
    <w:p w14:paraId="0A50C1FE" w14:textId="77777777" w:rsidR="00154318" w:rsidRPr="00DB7D61" w:rsidRDefault="00154318" w:rsidP="005B52EE">
      <w:pPr>
        <w:pStyle w:val="Normln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imes New Roman" w:hAnsi="Times New Roman"/>
          <w:b/>
        </w:rPr>
      </w:pPr>
      <w:r w:rsidRPr="00DB7D61">
        <w:rPr>
          <w:rFonts w:ascii="Times New Roman" w:hAnsi="Times New Roman"/>
          <w:b/>
        </w:rPr>
        <w:t>Prioritní oblast: Správa obce</w:t>
      </w:r>
    </w:p>
    <w:p w14:paraId="4A1B6B8D" w14:textId="77777777" w:rsidR="005B52EE" w:rsidRDefault="005B52EE" w:rsidP="005B52EE">
      <w:pPr>
        <w:pStyle w:val="Normlnweb"/>
        <w:spacing w:before="0" w:beforeAutospacing="0" w:after="0" w:afterAutospacing="0"/>
        <w:ind w:left="720"/>
        <w:jc w:val="both"/>
        <w:rPr>
          <w:rFonts w:ascii="Times New Roman" w:hAnsi="Times New Roman"/>
        </w:rPr>
      </w:pPr>
    </w:p>
    <w:p w14:paraId="3F8773DC" w14:textId="55D1A4D6" w:rsidR="00154318" w:rsidRDefault="005B52EE" w:rsidP="005B52EE">
      <w:pPr>
        <w:pStyle w:val="Normlnweb"/>
        <w:numPr>
          <w:ilvl w:val="0"/>
          <w:numId w:val="36"/>
        </w:numPr>
        <w:spacing w:before="0" w:beforeAutospacing="0" w:after="0" w:afterAutospacing="0"/>
        <w:jc w:val="both"/>
        <w:rPr>
          <w:rFonts w:ascii="Times New Roman" w:hAnsi="Times New Roman"/>
        </w:rPr>
      </w:pPr>
      <w:r>
        <w:rPr>
          <w:rFonts w:ascii="Times New Roman" w:hAnsi="Times New Roman"/>
        </w:rPr>
        <w:t xml:space="preserve">Cíl: </w:t>
      </w:r>
      <w:r w:rsidR="00154318">
        <w:rPr>
          <w:rFonts w:ascii="Times New Roman" w:hAnsi="Times New Roman"/>
        </w:rPr>
        <w:t>Zlepšení komunikace obce s</w:t>
      </w:r>
      <w:r>
        <w:rPr>
          <w:rFonts w:ascii="Times New Roman" w:hAnsi="Times New Roman"/>
        </w:rPr>
        <w:t> </w:t>
      </w:r>
      <w:r w:rsidR="00154318">
        <w:rPr>
          <w:rFonts w:ascii="Times New Roman" w:hAnsi="Times New Roman"/>
        </w:rPr>
        <w:t>obyvateli</w:t>
      </w:r>
    </w:p>
    <w:p w14:paraId="18F9EAEC" w14:textId="77777777" w:rsidR="005B52EE" w:rsidRDefault="005B52EE" w:rsidP="005B52EE">
      <w:pPr>
        <w:pStyle w:val="Normlnweb"/>
        <w:spacing w:before="0" w:beforeAutospacing="0" w:after="0" w:afterAutospacing="0"/>
        <w:ind w:left="720"/>
        <w:jc w:val="both"/>
        <w:rPr>
          <w:rFonts w:ascii="Times New Roman" w:hAnsi="Times New Roman"/>
        </w:rPr>
      </w:pPr>
    </w:p>
    <w:p w14:paraId="4A74838E" w14:textId="405DF3D5" w:rsidR="00154318" w:rsidRDefault="005B52EE" w:rsidP="005B52EE">
      <w:pPr>
        <w:pStyle w:val="Normlnweb"/>
        <w:numPr>
          <w:ilvl w:val="1"/>
          <w:numId w:val="36"/>
        </w:numPr>
        <w:spacing w:before="0" w:beforeAutospacing="0" w:after="0" w:afterAutospacing="0"/>
        <w:jc w:val="both"/>
        <w:rPr>
          <w:rFonts w:ascii="Times New Roman" w:hAnsi="Times New Roman"/>
        </w:rPr>
      </w:pPr>
      <w:r>
        <w:rPr>
          <w:rFonts w:ascii="Times New Roman" w:hAnsi="Times New Roman"/>
        </w:rPr>
        <w:t xml:space="preserve">Opatření: </w:t>
      </w:r>
      <w:r w:rsidR="00154318">
        <w:rPr>
          <w:rFonts w:ascii="Times New Roman" w:hAnsi="Times New Roman"/>
        </w:rPr>
        <w:t>Komunikace s</w:t>
      </w:r>
      <w:r w:rsidR="008A3B4F">
        <w:rPr>
          <w:rFonts w:ascii="Times New Roman" w:hAnsi="Times New Roman"/>
        </w:rPr>
        <w:t> </w:t>
      </w:r>
      <w:r w:rsidR="00154318">
        <w:rPr>
          <w:rFonts w:ascii="Times New Roman" w:hAnsi="Times New Roman"/>
        </w:rPr>
        <w:t>obyvateli</w:t>
      </w:r>
    </w:p>
    <w:p w14:paraId="66AD7B88" w14:textId="77777777" w:rsidR="005B52EE" w:rsidRDefault="005B52EE" w:rsidP="005B52EE">
      <w:pPr>
        <w:pStyle w:val="Normlnweb"/>
        <w:spacing w:before="0" w:beforeAutospacing="0" w:after="0" w:afterAutospacing="0"/>
        <w:ind w:left="1440"/>
        <w:jc w:val="both"/>
        <w:rPr>
          <w:rFonts w:ascii="Times New Roman" w:hAnsi="Times New Roman"/>
        </w:rPr>
      </w:pPr>
    </w:p>
    <w:p w14:paraId="4A5EEA49" w14:textId="77777777" w:rsidR="005B52EE" w:rsidRDefault="005B52EE" w:rsidP="005B52EE">
      <w:pPr>
        <w:pStyle w:val="Normlnweb"/>
        <w:spacing w:before="0" w:beforeAutospacing="0" w:after="0" w:afterAutospacing="0"/>
        <w:ind w:left="1440"/>
        <w:jc w:val="both"/>
        <w:rPr>
          <w:rFonts w:ascii="Times New Roman" w:hAnsi="Times New Roman"/>
        </w:rPr>
      </w:pPr>
      <w:r>
        <w:rPr>
          <w:rFonts w:ascii="Times New Roman" w:hAnsi="Times New Roman"/>
        </w:rPr>
        <w:t xml:space="preserve">Aktivity: </w:t>
      </w:r>
    </w:p>
    <w:p w14:paraId="51B0F5F9" w14:textId="4FF8B216" w:rsidR="00656FE5" w:rsidRDefault="00154318" w:rsidP="00663AFF">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Nové dynamické webové stránky</w:t>
      </w:r>
      <w:r w:rsidR="00853CE7">
        <w:rPr>
          <w:rFonts w:ascii="Times New Roman" w:hAnsi="Times New Roman"/>
        </w:rPr>
        <w:t xml:space="preserve"> </w:t>
      </w:r>
    </w:p>
    <w:p w14:paraId="12D4E81C" w14:textId="77777777" w:rsidR="00663AFF" w:rsidRDefault="00663AFF" w:rsidP="00663AFF">
      <w:pPr>
        <w:pStyle w:val="Normlnweb"/>
        <w:spacing w:before="0" w:beforeAutospacing="0" w:after="0" w:afterAutospacing="0"/>
        <w:ind w:left="2160"/>
        <w:jc w:val="both"/>
        <w:rPr>
          <w:rFonts w:ascii="Times New Roman" w:hAnsi="Times New Roman"/>
        </w:rPr>
      </w:pPr>
    </w:p>
    <w:p w14:paraId="5619E6D9" w14:textId="3894D117" w:rsidR="00656FE5" w:rsidRDefault="00154318" w:rsidP="00663AFF">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Vývěsní plochy</w:t>
      </w:r>
      <w:r w:rsidR="00853CE7">
        <w:rPr>
          <w:rFonts w:ascii="Times New Roman" w:hAnsi="Times New Roman"/>
        </w:rPr>
        <w:t xml:space="preserve"> </w:t>
      </w:r>
    </w:p>
    <w:p w14:paraId="40262D95" w14:textId="77777777" w:rsidR="00663AFF" w:rsidRDefault="00663AFF" w:rsidP="00663AFF">
      <w:pPr>
        <w:pStyle w:val="Normlnweb"/>
        <w:spacing w:before="0" w:beforeAutospacing="0" w:after="0" w:afterAutospacing="0"/>
        <w:jc w:val="both"/>
        <w:rPr>
          <w:rFonts w:ascii="Times New Roman" w:hAnsi="Times New Roman"/>
        </w:rPr>
      </w:pPr>
    </w:p>
    <w:p w14:paraId="5DE9D66E" w14:textId="6CAFB57C" w:rsidR="00656FE5" w:rsidRDefault="00663AFF" w:rsidP="00663AFF">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 xml:space="preserve">Mobilní rozhlas </w:t>
      </w:r>
    </w:p>
    <w:p w14:paraId="2BD245C4" w14:textId="77777777" w:rsidR="00663AFF" w:rsidRDefault="00663AFF" w:rsidP="00663AFF">
      <w:pPr>
        <w:pStyle w:val="Normlnweb"/>
        <w:spacing w:before="0" w:beforeAutospacing="0" w:after="0" w:afterAutospacing="0"/>
        <w:jc w:val="both"/>
        <w:rPr>
          <w:rFonts w:ascii="Times New Roman" w:hAnsi="Times New Roman"/>
        </w:rPr>
      </w:pPr>
    </w:p>
    <w:p w14:paraId="3A92A8D9" w14:textId="341C6822" w:rsidR="00656FE5" w:rsidRDefault="00154318" w:rsidP="00663AFF">
      <w:pPr>
        <w:pStyle w:val="Normlnweb"/>
        <w:numPr>
          <w:ilvl w:val="2"/>
          <w:numId w:val="36"/>
        </w:numPr>
        <w:spacing w:before="0" w:beforeAutospacing="0" w:after="0" w:afterAutospacing="0"/>
        <w:jc w:val="both"/>
        <w:rPr>
          <w:rFonts w:ascii="Times New Roman" w:hAnsi="Times New Roman"/>
        </w:rPr>
      </w:pPr>
      <w:proofErr w:type="spellStart"/>
      <w:r>
        <w:rPr>
          <w:rFonts w:ascii="Times New Roman" w:hAnsi="Times New Roman"/>
        </w:rPr>
        <w:t>Facebook</w:t>
      </w:r>
      <w:proofErr w:type="spellEnd"/>
      <w:r w:rsidR="00853CE7">
        <w:rPr>
          <w:rFonts w:ascii="Times New Roman" w:hAnsi="Times New Roman"/>
        </w:rPr>
        <w:t xml:space="preserve"> </w:t>
      </w:r>
    </w:p>
    <w:p w14:paraId="40D3B3F9" w14:textId="77777777" w:rsidR="00663AFF" w:rsidRDefault="00663AFF" w:rsidP="00663AFF">
      <w:pPr>
        <w:pStyle w:val="Normlnweb"/>
        <w:spacing w:before="0" w:beforeAutospacing="0" w:after="0" w:afterAutospacing="0"/>
        <w:jc w:val="both"/>
        <w:rPr>
          <w:rFonts w:ascii="Times New Roman" w:hAnsi="Times New Roman"/>
        </w:rPr>
      </w:pPr>
    </w:p>
    <w:p w14:paraId="28690FC9" w14:textId="346B25BB" w:rsidR="005B52EE" w:rsidRDefault="00154318" w:rsidP="00663AFF">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Časopis</w:t>
      </w:r>
      <w:r w:rsidR="00853CE7">
        <w:rPr>
          <w:rFonts w:ascii="Times New Roman" w:hAnsi="Times New Roman"/>
        </w:rPr>
        <w:t xml:space="preserve"> </w:t>
      </w:r>
    </w:p>
    <w:p w14:paraId="63419F22" w14:textId="77777777" w:rsidR="00663AFF" w:rsidRDefault="00663AFF" w:rsidP="00663AFF">
      <w:pPr>
        <w:pStyle w:val="Odstavecseseznamem"/>
      </w:pPr>
    </w:p>
    <w:p w14:paraId="0D933414" w14:textId="77777777" w:rsidR="00663AFF" w:rsidRDefault="00663AFF" w:rsidP="00663AFF">
      <w:pPr>
        <w:pStyle w:val="Normlnweb"/>
        <w:spacing w:before="0" w:beforeAutospacing="0" w:after="0" w:afterAutospacing="0"/>
        <w:ind w:left="2160"/>
        <w:jc w:val="both"/>
        <w:rPr>
          <w:rFonts w:ascii="Times New Roman" w:hAnsi="Times New Roman"/>
        </w:rPr>
      </w:pPr>
    </w:p>
    <w:p w14:paraId="654B97FB" w14:textId="146DAFB7" w:rsidR="00154318" w:rsidRDefault="005B52EE" w:rsidP="005B52EE">
      <w:pPr>
        <w:pStyle w:val="Normlnweb"/>
        <w:numPr>
          <w:ilvl w:val="0"/>
          <w:numId w:val="36"/>
        </w:numPr>
        <w:spacing w:before="0" w:beforeAutospacing="0" w:after="0" w:afterAutospacing="0"/>
        <w:jc w:val="both"/>
        <w:rPr>
          <w:rFonts w:ascii="Times New Roman" w:hAnsi="Times New Roman"/>
        </w:rPr>
      </w:pPr>
      <w:r>
        <w:rPr>
          <w:rFonts w:ascii="Times New Roman" w:hAnsi="Times New Roman"/>
        </w:rPr>
        <w:t xml:space="preserve">Cíl: </w:t>
      </w:r>
      <w:r w:rsidR="00154318">
        <w:rPr>
          <w:rFonts w:ascii="Times New Roman" w:hAnsi="Times New Roman"/>
        </w:rPr>
        <w:t>Zodpovědné hospodaření obce vedoucí k větší soběstačnosti</w:t>
      </w:r>
    </w:p>
    <w:p w14:paraId="618F63C4" w14:textId="77777777" w:rsidR="005B52EE" w:rsidRDefault="005B52EE" w:rsidP="005B52EE">
      <w:pPr>
        <w:pStyle w:val="Normlnweb"/>
        <w:spacing w:before="0" w:beforeAutospacing="0" w:after="0" w:afterAutospacing="0"/>
        <w:ind w:left="1440"/>
        <w:jc w:val="both"/>
        <w:rPr>
          <w:rFonts w:ascii="Times New Roman" w:hAnsi="Times New Roman"/>
        </w:rPr>
      </w:pPr>
    </w:p>
    <w:p w14:paraId="201267E7" w14:textId="5FB7941E" w:rsidR="00154318" w:rsidRDefault="005B52EE" w:rsidP="005B52EE">
      <w:pPr>
        <w:pStyle w:val="Normlnweb"/>
        <w:numPr>
          <w:ilvl w:val="1"/>
          <w:numId w:val="36"/>
        </w:numPr>
        <w:spacing w:before="0" w:beforeAutospacing="0" w:after="0" w:afterAutospacing="0"/>
        <w:jc w:val="both"/>
        <w:rPr>
          <w:rFonts w:ascii="Times New Roman" w:hAnsi="Times New Roman"/>
        </w:rPr>
      </w:pPr>
      <w:r>
        <w:rPr>
          <w:rFonts w:ascii="Times New Roman" w:hAnsi="Times New Roman"/>
        </w:rPr>
        <w:t xml:space="preserve">Opatření: </w:t>
      </w:r>
      <w:r w:rsidR="00154318">
        <w:rPr>
          <w:rFonts w:ascii="Times New Roman" w:hAnsi="Times New Roman"/>
        </w:rPr>
        <w:t>Zodpovědné hospodaření obce</w:t>
      </w:r>
    </w:p>
    <w:p w14:paraId="54F3368F" w14:textId="77777777" w:rsidR="005B52EE" w:rsidRDefault="005B52EE" w:rsidP="005B52EE">
      <w:pPr>
        <w:pStyle w:val="Normlnweb"/>
        <w:spacing w:before="0" w:beforeAutospacing="0" w:after="0" w:afterAutospacing="0"/>
        <w:ind w:left="1440"/>
        <w:jc w:val="both"/>
        <w:rPr>
          <w:rFonts w:ascii="Times New Roman" w:hAnsi="Times New Roman"/>
        </w:rPr>
      </w:pPr>
    </w:p>
    <w:p w14:paraId="364ECDC8" w14:textId="77777777" w:rsidR="005B52EE" w:rsidRDefault="005B52EE" w:rsidP="005B52EE">
      <w:pPr>
        <w:pStyle w:val="Normlnweb"/>
        <w:spacing w:before="0" w:beforeAutospacing="0" w:after="0" w:afterAutospacing="0"/>
        <w:ind w:left="1440"/>
        <w:jc w:val="both"/>
        <w:rPr>
          <w:rFonts w:ascii="Times New Roman" w:hAnsi="Times New Roman"/>
        </w:rPr>
      </w:pPr>
      <w:r>
        <w:rPr>
          <w:rFonts w:ascii="Times New Roman" w:hAnsi="Times New Roman"/>
        </w:rPr>
        <w:t xml:space="preserve">Aktivity: </w:t>
      </w:r>
    </w:p>
    <w:p w14:paraId="155C615D" w14:textId="2411D51A" w:rsidR="00656FE5" w:rsidRDefault="00154318" w:rsidP="00663AFF">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Správa obecních lesů</w:t>
      </w:r>
      <w:r w:rsidR="00853CE7">
        <w:rPr>
          <w:rFonts w:ascii="Times New Roman" w:hAnsi="Times New Roman"/>
        </w:rPr>
        <w:t xml:space="preserve"> </w:t>
      </w:r>
    </w:p>
    <w:p w14:paraId="5B291831" w14:textId="77777777" w:rsidR="00663AFF" w:rsidRDefault="00663AFF" w:rsidP="00663AFF">
      <w:pPr>
        <w:pStyle w:val="Normlnweb"/>
        <w:spacing w:before="0" w:beforeAutospacing="0" w:after="0" w:afterAutospacing="0"/>
        <w:ind w:left="1800"/>
        <w:jc w:val="both"/>
        <w:rPr>
          <w:rFonts w:ascii="Times New Roman" w:hAnsi="Times New Roman"/>
        </w:rPr>
      </w:pPr>
    </w:p>
    <w:p w14:paraId="4A68B96A" w14:textId="5291F028" w:rsidR="00656FE5" w:rsidRDefault="00154318" w:rsidP="00663AFF">
      <w:pPr>
        <w:pStyle w:val="Normlnweb"/>
        <w:numPr>
          <w:ilvl w:val="2"/>
          <w:numId w:val="36"/>
        </w:numPr>
        <w:spacing w:before="0" w:beforeAutospacing="0" w:after="0" w:afterAutospacing="0"/>
        <w:jc w:val="both"/>
        <w:rPr>
          <w:rFonts w:ascii="Times New Roman" w:hAnsi="Times New Roman"/>
        </w:rPr>
      </w:pPr>
      <w:r>
        <w:rPr>
          <w:rFonts w:ascii="Times New Roman" w:hAnsi="Times New Roman"/>
        </w:rPr>
        <w:t>Investice do soběstačnosti obce</w:t>
      </w:r>
      <w:r w:rsidR="00853CE7">
        <w:rPr>
          <w:rFonts w:ascii="Times New Roman" w:hAnsi="Times New Roman"/>
        </w:rPr>
        <w:t xml:space="preserve"> </w:t>
      </w:r>
    </w:p>
    <w:p w14:paraId="0A0CFCC2" w14:textId="65807564" w:rsidR="00556C68" w:rsidRDefault="00556C68" w:rsidP="00D3379F"/>
    <w:p w14:paraId="2F495C72" w14:textId="77777777" w:rsidR="000B0588" w:rsidRDefault="000B0588" w:rsidP="00D3379F"/>
    <w:p w14:paraId="2C6C3D35" w14:textId="77777777" w:rsidR="00E049BE" w:rsidRDefault="000B0588" w:rsidP="00D3379F">
      <w:pPr>
        <w:pStyle w:val="Nadpis2"/>
      </w:pPr>
      <w:bookmarkStart w:id="17" w:name="_Toc232501563"/>
      <w:r>
        <w:t>B.5 Podpora realizace programu</w:t>
      </w:r>
      <w:bookmarkEnd w:id="17"/>
    </w:p>
    <w:p w14:paraId="6BDD1F0E" w14:textId="77777777" w:rsidR="005F5EE1" w:rsidRDefault="005F5EE1" w:rsidP="00D3379F">
      <w:pPr>
        <w:keepNext/>
        <w:rPr>
          <w:b/>
          <w:color w:val="808080"/>
          <w:sz w:val="20"/>
          <w:szCs w:val="20"/>
        </w:rPr>
      </w:pPr>
    </w:p>
    <w:p w14:paraId="1CFD5FF6" w14:textId="4B6AC55E" w:rsidR="005F5EE1" w:rsidRDefault="005F5EE1" w:rsidP="005F5EE1">
      <w:pPr>
        <w:pStyle w:val="Normlnweb"/>
        <w:jc w:val="both"/>
        <w:rPr>
          <w:rFonts w:ascii="Times New Roman" w:hAnsi="Times New Roman"/>
        </w:rPr>
      </w:pPr>
      <w:r>
        <w:rPr>
          <w:rFonts w:ascii="Times New Roman" w:hAnsi="Times New Roman"/>
        </w:rPr>
        <w:t>P</w:t>
      </w:r>
      <w:r w:rsidRPr="005F5EE1">
        <w:rPr>
          <w:rFonts w:ascii="Times New Roman" w:hAnsi="Times New Roman"/>
        </w:rPr>
        <w:t xml:space="preserve">rogram rozvoje obce bude „živým dokumentem“, který bude zohledňován při plánování rozvoje obce a při rozhodování zastupitelstva, do jakých oblastí investovat volné finanční prostředky. Bude tedy podkladem pro sestavování rozpočtu i pro rozhodování o jednotlivých investičních akcí obce. Bude rovněž podkladem pro </w:t>
      </w:r>
      <w:proofErr w:type="gramStart"/>
      <w:r w:rsidRPr="005F5EE1">
        <w:rPr>
          <w:rFonts w:ascii="Times New Roman" w:hAnsi="Times New Roman"/>
        </w:rPr>
        <w:t>rozhodování</w:t>
      </w:r>
      <w:proofErr w:type="gramEnd"/>
      <w:r w:rsidRPr="005F5EE1">
        <w:rPr>
          <w:rFonts w:ascii="Times New Roman" w:hAnsi="Times New Roman"/>
        </w:rPr>
        <w:t xml:space="preserve"> o jaké dotační prostředky by měla obec žádat.</w:t>
      </w:r>
    </w:p>
    <w:p w14:paraId="5A227D3D" w14:textId="297AA439" w:rsidR="005F5EE1" w:rsidRPr="005F5EE1" w:rsidRDefault="005F5EE1" w:rsidP="005F5EE1">
      <w:pPr>
        <w:pStyle w:val="Normlnweb"/>
        <w:jc w:val="both"/>
        <w:rPr>
          <w:rFonts w:ascii="Times New Roman" w:hAnsi="Times New Roman"/>
        </w:rPr>
      </w:pPr>
      <w:r>
        <w:rPr>
          <w:rFonts w:ascii="Times New Roman" w:hAnsi="Times New Roman"/>
        </w:rPr>
        <w:t>Zastupitelstvo pravidelně nejméně 1 ročně na podzim</w:t>
      </w:r>
      <w:r w:rsidR="0028153E">
        <w:rPr>
          <w:rFonts w:ascii="Times New Roman" w:hAnsi="Times New Roman"/>
        </w:rPr>
        <w:t xml:space="preserve"> (před sestavením rozpočtu na příští rok) vyhodnotí plnění Programu rozvoje obce a stanoví priority na příští rok. Do vyhodnocení realizace PRO budou zapojení i členové pracovní skupiny, která bude i nadále fungovat a bude koordinovat naplňování jednotlivých opatření PRO.</w:t>
      </w:r>
    </w:p>
    <w:p w14:paraId="4C1C5040" w14:textId="52CAC9F0" w:rsidR="005F5EE1" w:rsidRDefault="0028153E" w:rsidP="0028153E">
      <w:pPr>
        <w:pStyle w:val="Normlnweb"/>
        <w:jc w:val="both"/>
        <w:rPr>
          <w:rFonts w:ascii="Times New Roman" w:hAnsi="Times New Roman"/>
        </w:rPr>
      </w:pPr>
      <w:r w:rsidRPr="0028153E">
        <w:rPr>
          <w:rFonts w:ascii="Times New Roman" w:hAnsi="Times New Roman"/>
        </w:rPr>
        <w:t>V případě potřeby bude PRO aktualizován – návrhy na aktualizaci projedná pracovní skupina i zastupitelstvo obce na veřejném zasedání.</w:t>
      </w:r>
    </w:p>
    <w:p w14:paraId="74D91027" w14:textId="464D8F1F" w:rsidR="0028153E" w:rsidRPr="0028153E" w:rsidRDefault="0028153E" w:rsidP="0028153E">
      <w:pPr>
        <w:pStyle w:val="Normlnweb"/>
        <w:jc w:val="both"/>
        <w:rPr>
          <w:rFonts w:ascii="Times New Roman" w:hAnsi="Times New Roman"/>
        </w:rPr>
      </w:pPr>
      <w:r>
        <w:rPr>
          <w:rFonts w:ascii="Times New Roman" w:hAnsi="Times New Roman"/>
        </w:rPr>
        <w:t>Na konci pětiletého období bude provedeno komplexní vyhodnocení realizace Programu rozvoje obce a bude aktualizován na další pětileté období.</w:t>
      </w:r>
    </w:p>
    <w:p w14:paraId="219E31A4" w14:textId="77777777" w:rsidR="005F5EE1" w:rsidRDefault="005F5EE1" w:rsidP="00D3379F">
      <w:pPr>
        <w:keepNext/>
        <w:rPr>
          <w:b/>
          <w:color w:val="808080"/>
          <w:sz w:val="20"/>
          <w:szCs w:val="20"/>
        </w:rPr>
      </w:pPr>
    </w:p>
    <w:sectPr w:rsidR="005F5EE1" w:rsidSect="00807588">
      <w:footerReference w:type="default" r:id="rId29"/>
      <w:pgSz w:w="11906" w:h="16838"/>
      <w:pgMar w:top="926" w:right="1417" w:bottom="1417" w:left="1417" w:header="38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63CD5C" w14:textId="77777777" w:rsidR="002022B8" w:rsidRDefault="002022B8" w:rsidP="000B0588">
      <w:pPr>
        <w:spacing w:after="0"/>
      </w:pPr>
      <w:r>
        <w:separator/>
      </w:r>
    </w:p>
  </w:endnote>
  <w:endnote w:type="continuationSeparator" w:id="0">
    <w:p w14:paraId="3F01189F" w14:textId="77777777" w:rsidR="002022B8" w:rsidRDefault="002022B8" w:rsidP="000B05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曹胭ĝ悠翄"/>
    <w:panose1 w:val="00000500000000020000"/>
    <w:charset w:val="00"/>
    <w:family w:val="auto"/>
    <w:pitch w:val="variable"/>
    <w:sig w:usb0="E00002FF" w:usb1="5000205A" w:usb2="00000000" w:usb3="00000000" w:csb0="0000019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CE">
    <w:altName w:val="Times New Roman"/>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64C01" w14:textId="77777777" w:rsidR="003264BD" w:rsidRDefault="003264BD">
    <w:pPr>
      <w:pStyle w:val="Zpat"/>
      <w:jc w:val="center"/>
    </w:pPr>
  </w:p>
  <w:p w14:paraId="43BEA80B" w14:textId="77777777" w:rsidR="003264BD" w:rsidRDefault="003264BD">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0F06D" w14:textId="77777777" w:rsidR="003264BD" w:rsidRDefault="003264BD">
    <w:pPr>
      <w:pStyle w:val="Zpat"/>
      <w:jc w:val="center"/>
      <w:rPr>
        <w:lang w:val="cs-CZ"/>
      </w:rPr>
    </w:pPr>
    <w:r>
      <w:fldChar w:fldCharType="begin"/>
    </w:r>
    <w:r>
      <w:instrText xml:space="preserve"> PAGE   \* MERGEFORMAT </w:instrText>
    </w:r>
    <w:r>
      <w:fldChar w:fldCharType="separate"/>
    </w:r>
    <w:r w:rsidR="00B7497E">
      <w:rPr>
        <w:noProof/>
      </w:rPr>
      <w:t>28</w:t>
    </w:r>
    <w:r>
      <w:fldChar w:fldCharType="end"/>
    </w:r>
  </w:p>
  <w:p w14:paraId="2E26E4AA" w14:textId="77777777" w:rsidR="003264BD" w:rsidRPr="00DB6C12" w:rsidRDefault="003264BD">
    <w:pPr>
      <w:pStyle w:val="Zpat"/>
      <w:jc w:val="center"/>
      <w:rPr>
        <w:lang w:val="cs-CZ"/>
      </w:rPr>
    </w:pPr>
  </w:p>
  <w:p w14:paraId="4AE468A7" w14:textId="77777777" w:rsidR="003264BD" w:rsidRDefault="003264B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C36DCA" w14:textId="77777777" w:rsidR="002022B8" w:rsidRDefault="002022B8" w:rsidP="000B0588">
      <w:pPr>
        <w:spacing w:after="0"/>
      </w:pPr>
      <w:r>
        <w:separator/>
      </w:r>
    </w:p>
  </w:footnote>
  <w:footnote w:type="continuationSeparator" w:id="0">
    <w:p w14:paraId="77F9514A" w14:textId="77777777" w:rsidR="002022B8" w:rsidRDefault="002022B8" w:rsidP="000B058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E913CA" w14:textId="67CB2D7B" w:rsidR="003264BD" w:rsidRPr="009C4AE7" w:rsidRDefault="003264BD" w:rsidP="00807588">
    <w:pPr>
      <w:tabs>
        <w:tab w:val="center" w:pos="4536"/>
        <w:tab w:val="right" w:pos="9072"/>
      </w:tabs>
      <w:spacing w:after="240"/>
      <w:jc w:val="right"/>
    </w:pPr>
    <w:r>
      <w:t>Program rozvoje obce Rádlo 2022-2027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E3C01"/>
    <w:multiLevelType w:val="hybridMultilevel"/>
    <w:tmpl w:val="6B4227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7B67509"/>
    <w:multiLevelType w:val="hybridMultilevel"/>
    <w:tmpl w:val="5C7C9A4C"/>
    <w:lvl w:ilvl="0" w:tplc="0194DDBC">
      <w:numFmt w:val="bullet"/>
      <w:pStyle w:val="Odrky1"/>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286AB0"/>
    <w:multiLevelType w:val="hybridMultilevel"/>
    <w:tmpl w:val="3DE864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AA75FF2"/>
    <w:multiLevelType w:val="hybridMultilevel"/>
    <w:tmpl w:val="1974DE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DC029FA"/>
    <w:multiLevelType w:val="hybridMultilevel"/>
    <w:tmpl w:val="E0A25E0A"/>
    <w:lvl w:ilvl="0" w:tplc="04050001">
      <w:start w:val="1"/>
      <w:numFmt w:val="bullet"/>
      <w:lvlText w:val=""/>
      <w:lvlJc w:val="left"/>
      <w:pPr>
        <w:ind w:left="857"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 w15:restartNumberingAfterBreak="0">
    <w:nsid w:val="0FA4400A"/>
    <w:multiLevelType w:val="hybridMultilevel"/>
    <w:tmpl w:val="F0F47ED2"/>
    <w:lvl w:ilvl="0" w:tplc="36AA721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1AC28FD"/>
    <w:multiLevelType w:val="hybridMultilevel"/>
    <w:tmpl w:val="3C865B60"/>
    <w:lvl w:ilvl="0" w:tplc="36AA721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E567848"/>
    <w:multiLevelType w:val="hybridMultilevel"/>
    <w:tmpl w:val="64602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365D04"/>
    <w:multiLevelType w:val="hybridMultilevel"/>
    <w:tmpl w:val="C88645E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B56415E"/>
    <w:multiLevelType w:val="hybridMultilevel"/>
    <w:tmpl w:val="06DA2E16"/>
    <w:lvl w:ilvl="0" w:tplc="040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D116EC"/>
    <w:multiLevelType w:val="hybridMultilevel"/>
    <w:tmpl w:val="2C8A39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3126715"/>
    <w:multiLevelType w:val="hybridMultilevel"/>
    <w:tmpl w:val="BE4E5A88"/>
    <w:lvl w:ilvl="0" w:tplc="04050001">
      <w:start w:val="1"/>
      <w:numFmt w:val="bullet"/>
      <w:lvlText w:val=""/>
      <w:lvlJc w:val="left"/>
      <w:pPr>
        <w:ind w:left="2880" w:hanging="360"/>
      </w:pPr>
      <w:rPr>
        <w:rFonts w:ascii="Symbol" w:hAnsi="Symbol" w:hint="default"/>
      </w:rPr>
    </w:lvl>
    <w:lvl w:ilvl="1" w:tplc="04050003" w:tentative="1">
      <w:start w:val="1"/>
      <w:numFmt w:val="bullet"/>
      <w:lvlText w:val="o"/>
      <w:lvlJc w:val="left"/>
      <w:pPr>
        <w:ind w:left="3600" w:hanging="360"/>
      </w:pPr>
      <w:rPr>
        <w:rFonts w:ascii="Courier New" w:hAnsi="Courier New" w:cs="Courier New" w:hint="default"/>
      </w:rPr>
    </w:lvl>
    <w:lvl w:ilvl="2" w:tplc="04050005" w:tentative="1">
      <w:start w:val="1"/>
      <w:numFmt w:val="bullet"/>
      <w:lvlText w:val=""/>
      <w:lvlJc w:val="left"/>
      <w:pPr>
        <w:ind w:left="4320" w:hanging="360"/>
      </w:pPr>
      <w:rPr>
        <w:rFonts w:ascii="Wingdings" w:hAnsi="Wingdings" w:hint="default"/>
      </w:rPr>
    </w:lvl>
    <w:lvl w:ilvl="3" w:tplc="04050001" w:tentative="1">
      <w:start w:val="1"/>
      <w:numFmt w:val="bullet"/>
      <w:lvlText w:val=""/>
      <w:lvlJc w:val="left"/>
      <w:pPr>
        <w:ind w:left="5040" w:hanging="360"/>
      </w:pPr>
      <w:rPr>
        <w:rFonts w:ascii="Symbol" w:hAnsi="Symbol" w:hint="default"/>
      </w:rPr>
    </w:lvl>
    <w:lvl w:ilvl="4" w:tplc="04050003" w:tentative="1">
      <w:start w:val="1"/>
      <w:numFmt w:val="bullet"/>
      <w:lvlText w:val="o"/>
      <w:lvlJc w:val="left"/>
      <w:pPr>
        <w:ind w:left="5760" w:hanging="360"/>
      </w:pPr>
      <w:rPr>
        <w:rFonts w:ascii="Courier New" w:hAnsi="Courier New" w:cs="Courier New" w:hint="default"/>
      </w:rPr>
    </w:lvl>
    <w:lvl w:ilvl="5" w:tplc="04050005" w:tentative="1">
      <w:start w:val="1"/>
      <w:numFmt w:val="bullet"/>
      <w:lvlText w:val=""/>
      <w:lvlJc w:val="left"/>
      <w:pPr>
        <w:ind w:left="6480" w:hanging="360"/>
      </w:pPr>
      <w:rPr>
        <w:rFonts w:ascii="Wingdings" w:hAnsi="Wingdings" w:hint="default"/>
      </w:rPr>
    </w:lvl>
    <w:lvl w:ilvl="6" w:tplc="04050001" w:tentative="1">
      <w:start w:val="1"/>
      <w:numFmt w:val="bullet"/>
      <w:lvlText w:val=""/>
      <w:lvlJc w:val="left"/>
      <w:pPr>
        <w:ind w:left="7200" w:hanging="360"/>
      </w:pPr>
      <w:rPr>
        <w:rFonts w:ascii="Symbol" w:hAnsi="Symbol" w:hint="default"/>
      </w:rPr>
    </w:lvl>
    <w:lvl w:ilvl="7" w:tplc="04050003" w:tentative="1">
      <w:start w:val="1"/>
      <w:numFmt w:val="bullet"/>
      <w:lvlText w:val="o"/>
      <w:lvlJc w:val="left"/>
      <w:pPr>
        <w:ind w:left="7920" w:hanging="360"/>
      </w:pPr>
      <w:rPr>
        <w:rFonts w:ascii="Courier New" w:hAnsi="Courier New" w:cs="Courier New" w:hint="default"/>
      </w:rPr>
    </w:lvl>
    <w:lvl w:ilvl="8" w:tplc="04050005" w:tentative="1">
      <w:start w:val="1"/>
      <w:numFmt w:val="bullet"/>
      <w:lvlText w:val=""/>
      <w:lvlJc w:val="left"/>
      <w:pPr>
        <w:ind w:left="8640" w:hanging="360"/>
      </w:pPr>
      <w:rPr>
        <w:rFonts w:ascii="Wingdings" w:hAnsi="Wingdings" w:hint="default"/>
      </w:rPr>
    </w:lvl>
  </w:abstractNum>
  <w:abstractNum w:abstractNumId="12" w15:restartNumberingAfterBreak="0">
    <w:nsid w:val="359A0CF9"/>
    <w:multiLevelType w:val="hybridMultilevel"/>
    <w:tmpl w:val="C1D6A12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15:restartNumberingAfterBreak="0">
    <w:nsid w:val="3D0F399E"/>
    <w:multiLevelType w:val="hybridMultilevel"/>
    <w:tmpl w:val="415AA39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D8C6EA0"/>
    <w:multiLevelType w:val="hybridMultilevel"/>
    <w:tmpl w:val="68CCB4A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FE901D7"/>
    <w:multiLevelType w:val="hybridMultilevel"/>
    <w:tmpl w:val="6A4EA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A52C58"/>
    <w:multiLevelType w:val="hybridMultilevel"/>
    <w:tmpl w:val="865CE236"/>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5AB06B4"/>
    <w:multiLevelType w:val="hybridMultilevel"/>
    <w:tmpl w:val="D590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C01D5F"/>
    <w:multiLevelType w:val="hybridMultilevel"/>
    <w:tmpl w:val="E08AB98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9" w15:restartNumberingAfterBreak="0">
    <w:nsid w:val="45F802E9"/>
    <w:multiLevelType w:val="hybridMultilevel"/>
    <w:tmpl w:val="8B64F946"/>
    <w:lvl w:ilvl="0" w:tplc="040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0875C2"/>
    <w:multiLevelType w:val="hybridMultilevel"/>
    <w:tmpl w:val="CF626484"/>
    <w:lvl w:ilvl="0" w:tplc="76AAE1B0">
      <w:numFmt w:val="bullet"/>
      <w:lvlText w:val=""/>
      <w:lvlJc w:val="left"/>
      <w:pPr>
        <w:ind w:left="720" w:hanging="360"/>
      </w:pPr>
      <w:rPr>
        <w:rFonts w:ascii="Symbol" w:eastAsia="Calibr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6EA5461"/>
    <w:multiLevelType w:val="hybridMultilevel"/>
    <w:tmpl w:val="C7A0CDA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15:restartNumberingAfterBreak="0">
    <w:nsid w:val="496F7DE4"/>
    <w:multiLevelType w:val="hybridMultilevel"/>
    <w:tmpl w:val="F53CB6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ABB2FCB"/>
    <w:multiLevelType w:val="hybridMultilevel"/>
    <w:tmpl w:val="7876E06A"/>
    <w:lvl w:ilvl="0" w:tplc="76AAE1B0">
      <w:numFmt w:val="bullet"/>
      <w:lvlText w:val=""/>
      <w:lvlJc w:val="left"/>
      <w:pPr>
        <w:ind w:left="720" w:hanging="360"/>
      </w:pPr>
      <w:rPr>
        <w:rFonts w:ascii="Symbol" w:eastAsia="Calibri" w:hAnsi="Symbol"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F134508"/>
    <w:multiLevelType w:val="hybridMultilevel"/>
    <w:tmpl w:val="AEB87DC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F565924"/>
    <w:multiLevelType w:val="hybridMultilevel"/>
    <w:tmpl w:val="119C098E"/>
    <w:lvl w:ilvl="0" w:tplc="36AA721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3924528"/>
    <w:multiLevelType w:val="hybridMultilevel"/>
    <w:tmpl w:val="98D80A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79542D0"/>
    <w:multiLevelType w:val="hybridMultilevel"/>
    <w:tmpl w:val="F482AEA6"/>
    <w:lvl w:ilvl="0" w:tplc="76AAE1B0">
      <w:numFmt w:val="bullet"/>
      <w:lvlText w:val=""/>
      <w:lvlJc w:val="left"/>
      <w:pPr>
        <w:ind w:left="1440" w:hanging="360"/>
      </w:pPr>
      <w:rPr>
        <w:rFonts w:ascii="Symbol" w:eastAsia="Calibr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CAE4351"/>
    <w:multiLevelType w:val="hybridMultilevel"/>
    <w:tmpl w:val="7502591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9" w15:restartNumberingAfterBreak="0">
    <w:nsid w:val="66D70799"/>
    <w:multiLevelType w:val="hybridMultilevel"/>
    <w:tmpl w:val="65E8E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071B51"/>
    <w:multiLevelType w:val="hybridMultilevel"/>
    <w:tmpl w:val="DEFE7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0A6D1C"/>
    <w:multiLevelType w:val="hybridMultilevel"/>
    <w:tmpl w:val="8B4A2A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FD6234C"/>
    <w:multiLevelType w:val="hybridMultilevel"/>
    <w:tmpl w:val="904664DC"/>
    <w:lvl w:ilvl="0" w:tplc="36AA721E">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3" w15:restartNumberingAfterBreak="0">
    <w:nsid w:val="72893D24"/>
    <w:multiLevelType w:val="hybridMultilevel"/>
    <w:tmpl w:val="8A22A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A20C5F"/>
    <w:multiLevelType w:val="hybridMultilevel"/>
    <w:tmpl w:val="8D8CD02E"/>
    <w:lvl w:ilvl="0" w:tplc="36AA721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79EA5CB4"/>
    <w:multiLevelType w:val="hybridMultilevel"/>
    <w:tmpl w:val="CC04539E"/>
    <w:lvl w:ilvl="0" w:tplc="0A2CBC4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23"/>
  </w:num>
  <w:num w:numId="4">
    <w:abstractNumId w:val="24"/>
  </w:num>
  <w:num w:numId="5">
    <w:abstractNumId w:val="35"/>
  </w:num>
  <w:num w:numId="6">
    <w:abstractNumId w:val="16"/>
  </w:num>
  <w:num w:numId="7">
    <w:abstractNumId w:val="34"/>
  </w:num>
  <w:num w:numId="8">
    <w:abstractNumId w:val="32"/>
  </w:num>
  <w:num w:numId="9">
    <w:abstractNumId w:val="5"/>
  </w:num>
  <w:num w:numId="10">
    <w:abstractNumId w:val="6"/>
  </w:num>
  <w:num w:numId="11">
    <w:abstractNumId w:val="25"/>
  </w:num>
  <w:num w:numId="12">
    <w:abstractNumId w:val="26"/>
  </w:num>
  <w:num w:numId="13">
    <w:abstractNumId w:val="31"/>
  </w:num>
  <w:num w:numId="14">
    <w:abstractNumId w:val="13"/>
  </w:num>
  <w:num w:numId="15">
    <w:abstractNumId w:val="3"/>
  </w:num>
  <w:num w:numId="16">
    <w:abstractNumId w:val="8"/>
  </w:num>
  <w:num w:numId="17">
    <w:abstractNumId w:val="21"/>
  </w:num>
  <w:num w:numId="18">
    <w:abstractNumId w:val="18"/>
  </w:num>
  <w:num w:numId="19">
    <w:abstractNumId w:val="2"/>
  </w:num>
  <w:num w:numId="20">
    <w:abstractNumId w:val="14"/>
  </w:num>
  <w:num w:numId="21">
    <w:abstractNumId w:val="12"/>
  </w:num>
  <w:num w:numId="22">
    <w:abstractNumId w:val="10"/>
  </w:num>
  <w:num w:numId="23">
    <w:abstractNumId w:val="22"/>
  </w:num>
  <w:num w:numId="24">
    <w:abstractNumId w:val="20"/>
  </w:num>
  <w:num w:numId="25">
    <w:abstractNumId w:val="0"/>
  </w:num>
  <w:num w:numId="26">
    <w:abstractNumId w:val="27"/>
  </w:num>
  <w:num w:numId="27">
    <w:abstractNumId w:val="29"/>
  </w:num>
  <w:num w:numId="28">
    <w:abstractNumId w:val="7"/>
  </w:num>
  <w:num w:numId="29">
    <w:abstractNumId w:val="33"/>
  </w:num>
  <w:num w:numId="30">
    <w:abstractNumId w:val="17"/>
  </w:num>
  <w:num w:numId="31">
    <w:abstractNumId w:val="15"/>
  </w:num>
  <w:num w:numId="32">
    <w:abstractNumId w:val="28"/>
  </w:num>
  <w:num w:numId="33">
    <w:abstractNumId w:val="4"/>
  </w:num>
  <w:num w:numId="34">
    <w:abstractNumId w:val="19"/>
  </w:num>
  <w:num w:numId="35">
    <w:abstractNumId w:val="9"/>
  </w:num>
  <w:num w:numId="36">
    <w:abstractNumId w:val="30"/>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9FA"/>
    <w:rsid w:val="000015D7"/>
    <w:rsid w:val="00006639"/>
    <w:rsid w:val="00020EF6"/>
    <w:rsid w:val="0003608E"/>
    <w:rsid w:val="000366AB"/>
    <w:rsid w:val="000433F0"/>
    <w:rsid w:val="000440F8"/>
    <w:rsid w:val="0005001F"/>
    <w:rsid w:val="00062EE0"/>
    <w:rsid w:val="00066DC5"/>
    <w:rsid w:val="00071585"/>
    <w:rsid w:val="000922A8"/>
    <w:rsid w:val="000A02D1"/>
    <w:rsid w:val="000A0F94"/>
    <w:rsid w:val="000B0588"/>
    <w:rsid w:val="000B5DA8"/>
    <w:rsid w:val="000C52A7"/>
    <w:rsid w:val="000C66BA"/>
    <w:rsid w:val="000D1ABC"/>
    <w:rsid w:val="000D5B0D"/>
    <w:rsid w:val="000D78B6"/>
    <w:rsid w:val="000E1F16"/>
    <w:rsid w:val="000E4E30"/>
    <w:rsid w:val="000E74CE"/>
    <w:rsid w:val="00135B8D"/>
    <w:rsid w:val="0014463A"/>
    <w:rsid w:val="00151F0F"/>
    <w:rsid w:val="00152E55"/>
    <w:rsid w:val="0015428F"/>
    <w:rsid w:val="00154318"/>
    <w:rsid w:val="00157422"/>
    <w:rsid w:val="00164E79"/>
    <w:rsid w:val="001774DE"/>
    <w:rsid w:val="0018579D"/>
    <w:rsid w:val="00193423"/>
    <w:rsid w:val="001935AC"/>
    <w:rsid w:val="00196AF1"/>
    <w:rsid w:val="001B6C18"/>
    <w:rsid w:val="001C543A"/>
    <w:rsid w:val="001C6821"/>
    <w:rsid w:val="002018EB"/>
    <w:rsid w:val="00201BC8"/>
    <w:rsid w:val="002022B8"/>
    <w:rsid w:val="002049A7"/>
    <w:rsid w:val="00214E29"/>
    <w:rsid w:val="00215288"/>
    <w:rsid w:val="00216377"/>
    <w:rsid w:val="002347D1"/>
    <w:rsid w:val="002422D1"/>
    <w:rsid w:val="00245037"/>
    <w:rsid w:val="002550B4"/>
    <w:rsid w:val="00280516"/>
    <w:rsid w:val="0028153E"/>
    <w:rsid w:val="00286521"/>
    <w:rsid w:val="0029799E"/>
    <w:rsid w:val="002A137D"/>
    <w:rsid w:val="002A3226"/>
    <w:rsid w:val="002A6522"/>
    <w:rsid w:val="002A6579"/>
    <w:rsid w:val="002B2794"/>
    <w:rsid w:val="002B6E11"/>
    <w:rsid w:val="002C0243"/>
    <w:rsid w:val="002C0619"/>
    <w:rsid w:val="002D13C4"/>
    <w:rsid w:val="002D6211"/>
    <w:rsid w:val="002F6FC5"/>
    <w:rsid w:val="0030093C"/>
    <w:rsid w:val="00316E9E"/>
    <w:rsid w:val="003210FA"/>
    <w:rsid w:val="003264BD"/>
    <w:rsid w:val="00332963"/>
    <w:rsid w:val="00342B8F"/>
    <w:rsid w:val="00370965"/>
    <w:rsid w:val="00374AA9"/>
    <w:rsid w:val="003822E7"/>
    <w:rsid w:val="00384D07"/>
    <w:rsid w:val="00385D11"/>
    <w:rsid w:val="00396B05"/>
    <w:rsid w:val="003D15B3"/>
    <w:rsid w:val="003D25E9"/>
    <w:rsid w:val="003D265F"/>
    <w:rsid w:val="003D356A"/>
    <w:rsid w:val="003E5B00"/>
    <w:rsid w:val="003E71B9"/>
    <w:rsid w:val="004002C2"/>
    <w:rsid w:val="00404D13"/>
    <w:rsid w:val="00412579"/>
    <w:rsid w:val="004150D8"/>
    <w:rsid w:val="00420936"/>
    <w:rsid w:val="00435C48"/>
    <w:rsid w:val="004413CA"/>
    <w:rsid w:val="0044641F"/>
    <w:rsid w:val="00460FCD"/>
    <w:rsid w:val="00475980"/>
    <w:rsid w:val="00477C1D"/>
    <w:rsid w:val="00492A1A"/>
    <w:rsid w:val="004A6892"/>
    <w:rsid w:val="004A7357"/>
    <w:rsid w:val="004C0E84"/>
    <w:rsid w:val="004C1775"/>
    <w:rsid w:val="004C70F8"/>
    <w:rsid w:val="004D214F"/>
    <w:rsid w:val="004D3B6C"/>
    <w:rsid w:val="004D694A"/>
    <w:rsid w:val="004E4FEA"/>
    <w:rsid w:val="0051231C"/>
    <w:rsid w:val="00516E52"/>
    <w:rsid w:val="0052066E"/>
    <w:rsid w:val="00522384"/>
    <w:rsid w:val="00523FD7"/>
    <w:rsid w:val="0052440A"/>
    <w:rsid w:val="00527B00"/>
    <w:rsid w:val="005326D8"/>
    <w:rsid w:val="005343B9"/>
    <w:rsid w:val="005459F1"/>
    <w:rsid w:val="00551714"/>
    <w:rsid w:val="005519D7"/>
    <w:rsid w:val="005566AA"/>
    <w:rsid w:val="00556C68"/>
    <w:rsid w:val="005708B3"/>
    <w:rsid w:val="005727D7"/>
    <w:rsid w:val="00583231"/>
    <w:rsid w:val="005847A7"/>
    <w:rsid w:val="00590145"/>
    <w:rsid w:val="00590894"/>
    <w:rsid w:val="00592938"/>
    <w:rsid w:val="00597389"/>
    <w:rsid w:val="005A457A"/>
    <w:rsid w:val="005A7806"/>
    <w:rsid w:val="005B1D64"/>
    <w:rsid w:val="005B52EE"/>
    <w:rsid w:val="005B5595"/>
    <w:rsid w:val="005B752F"/>
    <w:rsid w:val="005C1282"/>
    <w:rsid w:val="005C61FC"/>
    <w:rsid w:val="005E4FD5"/>
    <w:rsid w:val="005F5EE1"/>
    <w:rsid w:val="005F6955"/>
    <w:rsid w:val="00603F02"/>
    <w:rsid w:val="006108BA"/>
    <w:rsid w:val="00611C9D"/>
    <w:rsid w:val="006171DD"/>
    <w:rsid w:val="00624C0A"/>
    <w:rsid w:val="00636CFB"/>
    <w:rsid w:val="00640B84"/>
    <w:rsid w:val="00644FBB"/>
    <w:rsid w:val="0065434E"/>
    <w:rsid w:val="00656335"/>
    <w:rsid w:val="00656941"/>
    <w:rsid w:val="00656FE5"/>
    <w:rsid w:val="00663AFF"/>
    <w:rsid w:val="00671069"/>
    <w:rsid w:val="006721D1"/>
    <w:rsid w:val="00674C25"/>
    <w:rsid w:val="00677FC6"/>
    <w:rsid w:val="00681AF9"/>
    <w:rsid w:val="006825DA"/>
    <w:rsid w:val="00686ED1"/>
    <w:rsid w:val="006D0130"/>
    <w:rsid w:val="006D0880"/>
    <w:rsid w:val="006D0E47"/>
    <w:rsid w:val="006D6955"/>
    <w:rsid w:val="006E3C23"/>
    <w:rsid w:val="006E7A76"/>
    <w:rsid w:val="006F19FB"/>
    <w:rsid w:val="006F450E"/>
    <w:rsid w:val="0070453A"/>
    <w:rsid w:val="007053A2"/>
    <w:rsid w:val="00711635"/>
    <w:rsid w:val="00730FC6"/>
    <w:rsid w:val="00737CC5"/>
    <w:rsid w:val="0076031C"/>
    <w:rsid w:val="00762A4D"/>
    <w:rsid w:val="00775624"/>
    <w:rsid w:val="0077678D"/>
    <w:rsid w:val="00777A37"/>
    <w:rsid w:val="00780A0A"/>
    <w:rsid w:val="00787A80"/>
    <w:rsid w:val="00793C33"/>
    <w:rsid w:val="0079792E"/>
    <w:rsid w:val="007A60B6"/>
    <w:rsid w:val="007B3554"/>
    <w:rsid w:val="007C6074"/>
    <w:rsid w:val="007C74DD"/>
    <w:rsid w:val="007D70ED"/>
    <w:rsid w:val="007F62CA"/>
    <w:rsid w:val="0080068C"/>
    <w:rsid w:val="00803A94"/>
    <w:rsid w:val="00805033"/>
    <w:rsid w:val="00805CC6"/>
    <w:rsid w:val="00807588"/>
    <w:rsid w:val="0081511C"/>
    <w:rsid w:val="008162E5"/>
    <w:rsid w:val="00822B6D"/>
    <w:rsid w:val="008241C5"/>
    <w:rsid w:val="008271AF"/>
    <w:rsid w:val="00827330"/>
    <w:rsid w:val="008306DB"/>
    <w:rsid w:val="0084652A"/>
    <w:rsid w:val="00852A0B"/>
    <w:rsid w:val="00853CE7"/>
    <w:rsid w:val="008549AF"/>
    <w:rsid w:val="00855A44"/>
    <w:rsid w:val="008565BA"/>
    <w:rsid w:val="0085791B"/>
    <w:rsid w:val="008651A8"/>
    <w:rsid w:val="008666D2"/>
    <w:rsid w:val="00870656"/>
    <w:rsid w:val="00870D17"/>
    <w:rsid w:val="00874AAF"/>
    <w:rsid w:val="008769FB"/>
    <w:rsid w:val="00884EB8"/>
    <w:rsid w:val="00891126"/>
    <w:rsid w:val="008A3B4F"/>
    <w:rsid w:val="008B4E4C"/>
    <w:rsid w:val="008D2468"/>
    <w:rsid w:val="008E01F9"/>
    <w:rsid w:val="008E1199"/>
    <w:rsid w:val="008E4B46"/>
    <w:rsid w:val="008E5718"/>
    <w:rsid w:val="008E6871"/>
    <w:rsid w:val="008F0E52"/>
    <w:rsid w:val="008F51AF"/>
    <w:rsid w:val="008F535E"/>
    <w:rsid w:val="008F53F8"/>
    <w:rsid w:val="00902F98"/>
    <w:rsid w:val="00904959"/>
    <w:rsid w:val="00905804"/>
    <w:rsid w:val="00921187"/>
    <w:rsid w:val="009249FA"/>
    <w:rsid w:val="00925AB7"/>
    <w:rsid w:val="009267AF"/>
    <w:rsid w:val="00952D6C"/>
    <w:rsid w:val="0096257B"/>
    <w:rsid w:val="00980056"/>
    <w:rsid w:val="0099437E"/>
    <w:rsid w:val="00995447"/>
    <w:rsid w:val="00995C5E"/>
    <w:rsid w:val="009A4EDA"/>
    <w:rsid w:val="009C4AE7"/>
    <w:rsid w:val="009D571D"/>
    <w:rsid w:val="009F1734"/>
    <w:rsid w:val="009F25C2"/>
    <w:rsid w:val="00A10290"/>
    <w:rsid w:val="00A120E4"/>
    <w:rsid w:val="00A1235B"/>
    <w:rsid w:val="00A2706A"/>
    <w:rsid w:val="00A3160F"/>
    <w:rsid w:val="00A3694C"/>
    <w:rsid w:val="00A513C9"/>
    <w:rsid w:val="00A604BF"/>
    <w:rsid w:val="00A6482F"/>
    <w:rsid w:val="00A64CA9"/>
    <w:rsid w:val="00A65185"/>
    <w:rsid w:val="00A723EF"/>
    <w:rsid w:val="00A77EE8"/>
    <w:rsid w:val="00A852DB"/>
    <w:rsid w:val="00A876FC"/>
    <w:rsid w:val="00A948A3"/>
    <w:rsid w:val="00A976E3"/>
    <w:rsid w:val="00AB0FCB"/>
    <w:rsid w:val="00AB2619"/>
    <w:rsid w:val="00AB3111"/>
    <w:rsid w:val="00AB38D5"/>
    <w:rsid w:val="00AE083C"/>
    <w:rsid w:val="00AE67CA"/>
    <w:rsid w:val="00AE7F7B"/>
    <w:rsid w:val="00AF09DC"/>
    <w:rsid w:val="00AF4FA5"/>
    <w:rsid w:val="00B02CE3"/>
    <w:rsid w:val="00B03B9E"/>
    <w:rsid w:val="00B07FB5"/>
    <w:rsid w:val="00B10630"/>
    <w:rsid w:val="00B236BC"/>
    <w:rsid w:val="00B23F0D"/>
    <w:rsid w:val="00B24477"/>
    <w:rsid w:val="00B26076"/>
    <w:rsid w:val="00B26C63"/>
    <w:rsid w:val="00B4511A"/>
    <w:rsid w:val="00B569B7"/>
    <w:rsid w:val="00B57107"/>
    <w:rsid w:val="00B57785"/>
    <w:rsid w:val="00B61BEC"/>
    <w:rsid w:val="00B63715"/>
    <w:rsid w:val="00B67987"/>
    <w:rsid w:val="00B70CA9"/>
    <w:rsid w:val="00B70E10"/>
    <w:rsid w:val="00B746DC"/>
    <w:rsid w:val="00B7497E"/>
    <w:rsid w:val="00BA54A8"/>
    <w:rsid w:val="00BA6C84"/>
    <w:rsid w:val="00BD2BA2"/>
    <w:rsid w:val="00BE158B"/>
    <w:rsid w:val="00BE1FC5"/>
    <w:rsid w:val="00BE7D91"/>
    <w:rsid w:val="00BF142B"/>
    <w:rsid w:val="00BF2D22"/>
    <w:rsid w:val="00BF2EF5"/>
    <w:rsid w:val="00BF7103"/>
    <w:rsid w:val="00C04BD1"/>
    <w:rsid w:val="00C05E72"/>
    <w:rsid w:val="00C1171B"/>
    <w:rsid w:val="00C11E6F"/>
    <w:rsid w:val="00C131A2"/>
    <w:rsid w:val="00C22B5B"/>
    <w:rsid w:val="00C3031F"/>
    <w:rsid w:val="00C36413"/>
    <w:rsid w:val="00C40C09"/>
    <w:rsid w:val="00C4120B"/>
    <w:rsid w:val="00C50175"/>
    <w:rsid w:val="00C51E11"/>
    <w:rsid w:val="00C531D2"/>
    <w:rsid w:val="00C570DD"/>
    <w:rsid w:val="00C61CC7"/>
    <w:rsid w:val="00C759FA"/>
    <w:rsid w:val="00C76FF1"/>
    <w:rsid w:val="00CA07A0"/>
    <w:rsid w:val="00CA507C"/>
    <w:rsid w:val="00CB332E"/>
    <w:rsid w:val="00CB3542"/>
    <w:rsid w:val="00CB5EA9"/>
    <w:rsid w:val="00CC14D2"/>
    <w:rsid w:val="00CC2E59"/>
    <w:rsid w:val="00CC55C2"/>
    <w:rsid w:val="00CC5BB9"/>
    <w:rsid w:val="00CC6113"/>
    <w:rsid w:val="00CD2A51"/>
    <w:rsid w:val="00CF3D2D"/>
    <w:rsid w:val="00D075CC"/>
    <w:rsid w:val="00D0780A"/>
    <w:rsid w:val="00D17B08"/>
    <w:rsid w:val="00D25AAE"/>
    <w:rsid w:val="00D310E7"/>
    <w:rsid w:val="00D3379F"/>
    <w:rsid w:val="00D45012"/>
    <w:rsid w:val="00D7107E"/>
    <w:rsid w:val="00D7284D"/>
    <w:rsid w:val="00D72C13"/>
    <w:rsid w:val="00D7417E"/>
    <w:rsid w:val="00D85F15"/>
    <w:rsid w:val="00D87923"/>
    <w:rsid w:val="00D90204"/>
    <w:rsid w:val="00D934F2"/>
    <w:rsid w:val="00D96C9D"/>
    <w:rsid w:val="00DB6357"/>
    <w:rsid w:val="00DB6C12"/>
    <w:rsid w:val="00DB7D61"/>
    <w:rsid w:val="00DC05AE"/>
    <w:rsid w:val="00DC449C"/>
    <w:rsid w:val="00DD02CF"/>
    <w:rsid w:val="00DD0FD6"/>
    <w:rsid w:val="00DD2AA8"/>
    <w:rsid w:val="00DD6034"/>
    <w:rsid w:val="00DD6D31"/>
    <w:rsid w:val="00DF394B"/>
    <w:rsid w:val="00DF46DF"/>
    <w:rsid w:val="00DF4E35"/>
    <w:rsid w:val="00DF5FF9"/>
    <w:rsid w:val="00DF63F0"/>
    <w:rsid w:val="00DF674D"/>
    <w:rsid w:val="00E006D0"/>
    <w:rsid w:val="00E049BE"/>
    <w:rsid w:val="00E11719"/>
    <w:rsid w:val="00E13A95"/>
    <w:rsid w:val="00E1421C"/>
    <w:rsid w:val="00E22DD8"/>
    <w:rsid w:val="00E232B0"/>
    <w:rsid w:val="00E268D4"/>
    <w:rsid w:val="00E277D6"/>
    <w:rsid w:val="00E31CAD"/>
    <w:rsid w:val="00E46AC2"/>
    <w:rsid w:val="00E47F0E"/>
    <w:rsid w:val="00E544BE"/>
    <w:rsid w:val="00E604EB"/>
    <w:rsid w:val="00E6058F"/>
    <w:rsid w:val="00E60D7A"/>
    <w:rsid w:val="00E63E93"/>
    <w:rsid w:val="00E71077"/>
    <w:rsid w:val="00E719A1"/>
    <w:rsid w:val="00E776D6"/>
    <w:rsid w:val="00E85AF4"/>
    <w:rsid w:val="00E865E6"/>
    <w:rsid w:val="00EA02AB"/>
    <w:rsid w:val="00EA1200"/>
    <w:rsid w:val="00EB2E12"/>
    <w:rsid w:val="00EB6191"/>
    <w:rsid w:val="00EC7856"/>
    <w:rsid w:val="00ED2BE1"/>
    <w:rsid w:val="00ED306C"/>
    <w:rsid w:val="00ED56C4"/>
    <w:rsid w:val="00ED7ABC"/>
    <w:rsid w:val="00EE1DE9"/>
    <w:rsid w:val="00EF23B5"/>
    <w:rsid w:val="00EF5DA2"/>
    <w:rsid w:val="00F01F25"/>
    <w:rsid w:val="00F01F78"/>
    <w:rsid w:val="00F02C46"/>
    <w:rsid w:val="00F102BB"/>
    <w:rsid w:val="00F1194E"/>
    <w:rsid w:val="00F15553"/>
    <w:rsid w:val="00F20BF8"/>
    <w:rsid w:val="00F22363"/>
    <w:rsid w:val="00F229E8"/>
    <w:rsid w:val="00F3161C"/>
    <w:rsid w:val="00F3580D"/>
    <w:rsid w:val="00F366DE"/>
    <w:rsid w:val="00F36AE2"/>
    <w:rsid w:val="00F46FB0"/>
    <w:rsid w:val="00F4790C"/>
    <w:rsid w:val="00F5595B"/>
    <w:rsid w:val="00F730BB"/>
    <w:rsid w:val="00F74673"/>
    <w:rsid w:val="00F80737"/>
    <w:rsid w:val="00F8176A"/>
    <w:rsid w:val="00F81D72"/>
    <w:rsid w:val="00F94D5A"/>
    <w:rsid w:val="00F95A39"/>
    <w:rsid w:val="00FB16EC"/>
    <w:rsid w:val="00FB2E21"/>
    <w:rsid w:val="00FB442F"/>
    <w:rsid w:val="00FC75CF"/>
    <w:rsid w:val="00FD433F"/>
    <w:rsid w:val="00FF0278"/>
    <w:rsid w:val="00FF36DF"/>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8DB9CA"/>
  <w14:defaultImageDpi w14:val="300"/>
  <w15:docId w15:val="{2EAF9C48-0122-4606-A0CA-2DDBA894F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1"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A4EDA"/>
    <w:pPr>
      <w:spacing w:after="120"/>
      <w:jc w:val="both"/>
    </w:pPr>
    <w:rPr>
      <w:rFonts w:ascii="Times New Roman" w:hAnsi="Times New Roman"/>
      <w:sz w:val="24"/>
      <w:szCs w:val="24"/>
      <w:lang w:eastAsia="cs-CZ"/>
    </w:rPr>
  </w:style>
  <w:style w:type="paragraph" w:styleId="Nadpis1">
    <w:name w:val="heading 1"/>
    <w:basedOn w:val="Normln"/>
    <w:next w:val="Normln"/>
    <w:link w:val="Nadpis1Char"/>
    <w:qFormat/>
    <w:rsid w:val="00C61CC7"/>
    <w:pPr>
      <w:keepNext/>
      <w:spacing w:after="240"/>
      <w:outlineLvl w:val="0"/>
    </w:pPr>
    <w:rPr>
      <w:b/>
      <w:bCs/>
      <w:caps/>
      <w:sz w:val="28"/>
      <w:lang w:val="x-none"/>
    </w:rPr>
  </w:style>
  <w:style w:type="paragraph" w:styleId="Nadpis2">
    <w:name w:val="heading 2"/>
    <w:basedOn w:val="Normln"/>
    <w:next w:val="Normln"/>
    <w:link w:val="Nadpis2Char"/>
    <w:qFormat/>
    <w:rsid w:val="00C61CC7"/>
    <w:pPr>
      <w:keepNext/>
      <w:outlineLvl w:val="1"/>
    </w:pPr>
    <w:rPr>
      <w:b/>
      <w:caps/>
      <w:lang w:val="x-none"/>
    </w:rPr>
  </w:style>
  <w:style w:type="paragraph" w:styleId="Nadpis3">
    <w:name w:val="heading 3"/>
    <w:basedOn w:val="Normln"/>
    <w:next w:val="Normln"/>
    <w:link w:val="Nadpis3Char"/>
    <w:qFormat/>
    <w:rsid w:val="00C61CC7"/>
    <w:pPr>
      <w:keepNext/>
      <w:outlineLvl w:val="2"/>
    </w:pPr>
    <w:rPr>
      <w:b/>
      <w:iCs/>
      <w:szCs w:val="20"/>
      <w:lang w:val="x-none"/>
    </w:rPr>
  </w:style>
  <w:style w:type="paragraph" w:styleId="Nadpis4">
    <w:name w:val="heading 4"/>
    <w:basedOn w:val="Normln"/>
    <w:next w:val="Normln"/>
    <w:link w:val="Nadpis4Char"/>
    <w:qFormat/>
    <w:rsid w:val="00E544BE"/>
    <w:pPr>
      <w:keepNext/>
      <w:outlineLvl w:val="3"/>
    </w:pPr>
    <w:rPr>
      <w:bCs/>
      <w:i/>
      <w:szCs w:val="28"/>
      <w:lang w:val="x-none" w:eastAsia="x-none"/>
    </w:rPr>
  </w:style>
  <w:style w:type="paragraph" w:styleId="Nadpis5">
    <w:name w:val="heading 5"/>
    <w:basedOn w:val="Normln"/>
    <w:next w:val="Normln"/>
    <w:link w:val="Nadpis5Char"/>
    <w:uiPriority w:val="1"/>
    <w:rsid w:val="00C61CC7"/>
    <w:pPr>
      <w:keepNext/>
      <w:outlineLvl w:val="4"/>
    </w:pPr>
    <w:rPr>
      <w:i/>
      <w:lang w:val="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C61CC7"/>
    <w:rPr>
      <w:rFonts w:ascii="Times New Roman" w:hAnsi="Times New Roman" w:cs="Times New Roman"/>
      <w:b/>
      <w:bCs/>
      <w:caps/>
      <w:sz w:val="28"/>
      <w:szCs w:val="24"/>
      <w:lang w:eastAsia="cs-CZ"/>
    </w:rPr>
  </w:style>
  <w:style w:type="character" w:customStyle="1" w:styleId="Nadpis2Char">
    <w:name w:val="Nadpis 2 Char"/>
    <w:link w:val="Nadpis2"/>
    <w:rsid w:val="00C61CC7"/>
    <w:rPr>
      <w:rFonts w:ascii="Times New Roman" w:hAnsi="Times New Roman" w:cs="Times New Roman"/>
      <w:b/>
      <w:caps/>
      <w:sz w:val="24"/>
      <w:szCs w:val="24"/>
      <w:lang w:eastAsia="cs-CZ"/>
    </w:rPr>
  </w:style>
  <w:style w:type="character" w:customStyle="1" w:styleId="Nadpis3Char">
    <w:name w:val="Nadpis 3 Char"/>
    <w:link w:val="Nadpis3"/>
    <w:rsid w:val="00C61CC7"/>
    <w:rPr>
      <w:rFonts w:ascii="Times New Roman" w:hAnsi="Times New Roman" w:cs="Times New Roman"/>
      <w:b/>
      <w:iCs/>
      <w:sz w:val="24"/>
      <w:szCs w:val="20"/>
      <w:lang w:eastAsia="cs-CZ"/>
    </w:rPr>
  </w:style>
  <w:style w:type="character" w:customStyle="1" w:styleId="Nadpis4Char">
    <w:name w:val="Nadpis 4 Char"/>
    <w:link w:val="Nadpis4"/>
    <w:rsid w:val="00E544BE"/>
    <w:rPr>
      <w:rFonts w:ascii="Times New Roman" w:hAnsi="Times New Roman"/>
      <w:bCs/>
      <w:i/>
      <w:sz w:val="24"/>
      <w:szCs w:val="28"/>
    </w:rPr>
  </w:style>
  <w:style w:type="character" w:customStyle="1" w:styleId="Nadpis5Char">
    <w:name w:val="Nadpis 5 Char"/>
    <w:link w:val="Nadpis5"/>
    <w:uiPriority w:val="1"/>
    <w:rsid w:val="00C61CC7"/>
    <w:rPr>
      <w:rFonts w:ascii="Times New Roman" w:hAnsi="Times New Roman" w:cs="Times New Roman"/>
      <w:i/>
      <w:sz w:val="24"/>
      <w:szCs w:val="24"/>
      <w:lang w:eastAsia="cs-CZ"/>
    </w:rPr>
  </w:style>
  <w:style w:type="paragraph" w:styleId="Nzev">
    <w:name w:val="Title"/>
    <w:basedOn w:val="Normln"/>
    <w:link w:val="NzevChar"/>
    <w:rsid w:val="00C61CC7"/>
    <w:pPr>
      <w:spacing w:before="120" w:after="240" w:line="288" w:lineRule="auto"/>
      <w:jc w:val="center"/>
      <w:outlineLvl w:val="0"/>
    </w:pPr>
    <w:rPr>
      <w:b/>
      <w:bCs/>
      <w:caps/>
      <w:kern w:val="28"/>
      <w:sz w:val="32"/>
      <w:szCs w:val="32"/>
      <w:lang w:val="x-none"/>
    </w:rPr>
  </w:style>
  <w:style w:type="character" w:customStyle="1" w:styleId="NzevChar">
    <w:name w:val="Název Char"/>
    <w:link w:val="Nzev"/>
    <w:rsid w:val="00C61CC7"/>
    <w:rPr>
      <w:rFonts w:ascii="Times New Roman" w:hAnsi="Times New Roman" w:cs="Arial"/>
      <w:b/>
      <w:bCs/>
      <w:caps/>
      <w:kern w:val="28"/>
      <w:sz w:val="32"/>
      <w:szCs w:val="32"/>
      <w:lang w:eastAsia="cs-CZ"/>
    </w:rPr>
  </w:style>
  <w:style w:type="paragraph" w:styleId="Obsah1">
    <w:name w:val="toc 1"/>
    <w:basedOn w:val="Normln"/>
    <w:next w:val="Normln"/>
    <w:autoRedefine/>
    <w:uiPriority w:val="39"/>
    <w:rsid w:val="00C61CC7"/>
    <w:rPr>
      <w:b/>
      <w:caps/>
    </w:rPr>
  </w:style>
  <w:style w:type="paragraph" w:styleId="Obsah2">
    <w:name w:val="toc 2"/>
    <w:basedOn w:val="Normln"/>
    <w:next w:val="Normln"/>
    <w:autoRedefine/>
    <w:uiPriority w:val="39"/>
    <w:rsid w:val="00C61CC7"/>
    <w:pPr>
      <w:ind w:left="240"/>
    </w:pPr>
    <w:rPr>
      <w:b/>
    </w:rPr>
  </w:style>
  <w:style w:type="paragraph" w:styleId="Obsah3">
    <w:name w:val="toc 3"/>
    <w:basedOn w:val="Normln"/>
    <w:next w:val="Normln"/>
    <w:autoRedefine/>
    <w:uiPriority w:val="39"/>
    <w:rsid w:val="00C61CC7"/>
    <w:pPr>
      <w:ind w:left="480"/>
    </w:pPr>
  </w:style>
  <w:style w:type="paragraph" w:customStyle="1" w:styleId="Odrky1">
    <w:name w:val="Odrážky 1"/>
    <w:basedOn w:val="Normln"/>
    <w:rsid w:val="00C61CC7"/>
    <w:pPr>
      <w:numPr>
        <w:numId w:val="2"/>
      </w:numPr>
    </w:pPr>
  </w:style>
  <w:style w:type="paragraph" w:customStyle="1" w:styleId="Tabnad">
    <w:name w:val="Tabnad"/>
    <w:basedOn w:val="Normln"/>
    <w:rsid w:val="00C61CC7"/>
    <w:pPr>
      <w:spacing w:after="0"/>
      <w:jc w:val="left"/>
    </w:pPr>
    <w:rPr>
      <w:b/>
      <w:sz w:val="22"/>
    </w:rPr>
  </w:style>
  <w:style w:type="paragraph" w:styleId="Textpoznpodarou">
    <w:name w:val="footnote text"/>
    <w:basedOn w:val="Normln"/>
    <w:link w:val="TextpoznpodarouChar"/>
    <w:rsid w:val="00C61CC7"/>
    <w:pPr>
      <w:spacing w:after="0"/>
    </w:pPr>
    <w:rPr>
      <w:sz w:val="20"/>
      <w:szCs w:val="20"/>
      <w:lang w:val="x-none"/>
    </w:rPr>
  </w:style>
  <w:style w:type="character" w:customStyle="1" w:styleId="TextpoznpodarouChar">
    <w:name w:val="Text pozn. pod čarou Char"/>
    <w:link w:val="Textpoznpodarou"/>
    <w:rsid w:val="00C61CC7"/>
    <w:rPr>
      <w:rFonts w:ascii="Times New Roman" w:hAnsi="Times New Roman" w:cs="Times New Roman"/>
      <w:sz w:val="20"/>
      <w:szCs w:val="20"/>
      <w:lang w:eastAsia="cs-CZ"/>
    </w:rPr>
  </w:style>
  <w:style w:type="paragraph" w:customStyle="1" w:styleId="Texttabulka">
    <w:name w:val="Text tabulka"/>
    <w:basedOn w:val="Normln"/>
    <w:qFormat/>
    <w:rsid w:val="00C61CC7"/>
    <w:pPr>
      <w:spacing w:after="0"/>
      <w:jc w:val="center"/>
    </w:pPr>
    <w:rPr>
      <w:sz w:val="22"/>
    </w:rPr>
  </w:style>
  <w:style w:type="paragraph" w:styleId="Zhlav">
    <w:name w:val="header"/>
    <w:basedOn w:val="Normln"/>
    <w:link w:val="ZhlavChar"/>
    <w:unhideWhenUsed/>
    <w:rsid w:val="00C61CC7"/>
    <w:pPr>
      <w:tabs>
        <w:tab w:val="center" w:pos="4536"/>
        <w:tab w:val="right" w:pos="9072"/>
      </w:tabs>
    </w:pPr>
    <w:rPr>
      <w:lang w:val="x-none"/>
    </w:rPr>
  </w:style>
  <w:style w:type="character" w:customStyle="1" w:styleId="ZhlavChar">
    <w:name w:val="Záhlaví Char"/>
    <w:link w:val="Zhlav"/>
    <w:rsid w:val="00C61CC7"/>
    <w:rPr>
      <w:rFonts w:ascii="Times New Roman" w:hAnsi="Times New Roman" w:cs="Times New Roman"/>
      <w:sz w:val="24"/>
      <w:szCs w:val="24"/>
      <w:lang w:eastAsia="cs-CZ"/>
    </w:rPr>
  </w:style>
  <w:style w:type="paragraph" w:styleId="Zpat">
    <w:name w:val="footer"/>
    <w:basedOn w:val="Normln"/>
    <w:link w:val="ZpatChar"/>
    <w:uiPriority w:val="99"/>
    <w:unhideWhenUsed/>
    <w:rsid w:val="00C61CC7"/>
    <w:pPr>
      <w:tabs>
        <w:tab w:val="center" w:pos="4536"/>
        <w:tab w:val="right" w:pos="9072"/>
      </w:tabs>
    </w:pPr>
    <w:rPr>
      <w:lang w:val="x-none"/>
    </w:rPr>
  </w:style>
  <w:style w:type="character" w:customStyle="1" w:styleId="ZpatChar">
    <w:name w:val="Zápatí Char"/>
    <w:link w:val="Zpat"/>
    <w:uiPriority w:val="99"/>
    <w:rsid w:val="00C61CC7"/>
    <w:rPr>
      <w:rFonts w:ascii="Times New Roman" w:hAnsi="Times New Roman" w:cs="Times New Roman"/>
      <w:sz w:val="24"/>
      <w:szCs w:val="24"/>
      <w:lang w:eastAsia="cs-CZ"/>
    </w:rPr>
  </w:style>
  <w:style w:type="character" w:styleId="Znakapoznpodarou">
    <w:name w:val="footnote reference"/>
    <w:uiPriority w:val="99"/>
    <w:rsid w:val="00C61CC7"/>
    <w:rPr>
      <w:vertAlign w:val="superscript"/>
    </w:rPr>
  </w:style>
  <w:style w:type="paragraph" w:styleId="Zkladntext">
    <w:name w:val="Body Text"/>
    <w:basedOn w:val="Normln"/>
    <w:link w:val="ZkladntextChar"/>
    <w:semiHidden/>
    <w:rsid w:val="00C61CC7"/>
    <w:rPr>
      <w:b/>
      <w:bCs/>
      <w:lang w:val="x-none"/>
    </w:rPr>
  </w:style>
  <w:style w:type="character" w:customStyle="1" w:styleId="ZkladntextChar">
    <w:name w:val="Základní text Char"/>
    <w:link w:val="Zkladntext"/>
    <w:semiHidden/>
    <w:rsid w:val="00C61CC7"/>
    <w:rPr>
      <w:rFonts w:ascii="Times New Roman" w:hAnsi="Times New Roman" w:cs="Times New Roman"/>
      <w:b/>
      <w:bCs/>
      <w:sz w:val="24"/>
      <w:szCs w:val="24"/>
      <w:lang w:eastAsia="cs-CZ"/>
    </w:rPr>
  </w:style>
  <w:style w:type="table" w:styleId="Mkatabulky">
    <w:name w:val="Table Grid"/>
    <w:basedOn w:val="Normlntabulka"/>
    <w:uiPriority w:val="59"/>
    <w:rsid w:val="00AB38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uiPriority w:val="99"/>
    <w:unhideWhenUsed/>
    <w:rsid w:val="000B0588"/>
    <w:rPr>
      <w:color w:val="0000FF"/>
      <w:u w:val="single"/>
    </w:rPr>
  </w:style>
  <w:style w:type="character" w:styleId="Odkaznakoment">
    <w:name w:val="annotation reference"/>
    <w:uiPriority w:val="99"/>
    <w:semiHidden/>
    <w:unhideWhenUsed/>
    <w:rsid w:val="000015D7"/>
    <w:rPr>
      <w:sz w:val="16"/>
      <w:szCs w:val="16"/>
    </w:rPr>
  </w:style>
  <w:style w:type="paragraph" w:styleId="Textkomente">
    <w:name w:val="annotation text"/>
    <w:basedOn w:val="Normln"/>
    <w:link w:val="TextkomenteChar"/>
    <w:uiPriority w:val="99"/>
    <w:unhideWhenUsed/>
    <w:rsid w:val="000015D7"/>
    <w:rPr>
      <w:sz w:val="20"/>
      <w:szCs w:val="20"/>
      <w:lang w:val="x-none" w:eastAsia="x-none"/>
    </w:rPr>
  </w:style>
  <w:style w:type="character" w:customStyle="1" w:styleId="TextkomenteChar">
    <w:name w:val="Text komentáře Char"/>
    <w:link w:val="Textkomente"/>
    <w:uiPriority w:val="99"/>
    <w:rsid w:val="000015D7"/>
    <w:rPr>
      <w:rFonts w:ascii="Times New Roman" w:hAnsi="Times New Roman"/>
      <w:lang w:val="x-none" w:eastAsia="x-none"/>
    </w:rPr>
  </w:style>
  <w:style w:type="paragraph" w:styleId="Textbubliny">
    <w:name w:val="Balloon Text"/>
    <w:basedOn w:val="Normln"/>
    <w:link w:val="TextbublinyChar"/>
    <w:uiPriority w:val="99"/>
    <w:semiHidden/>
    <w:unhideWhenUsed/>
    <w:rsid w:val="000015D7"/>
    <w:pPr>
      <w:spacing w:after="0"/>
    </w:pPr>
    <w:rPr>
      <w:rFonts w:ascii="Tahoma" w:hAnsi="Tahoma"/>
      <w:sz w:val="16"/>
      <w:szCs w:val="16"/>
      <w:lang w:val="x-none" w:eastAsia="x-none"/>
    </w:rPr>
  </w:style>
  <w:style w:type="character" w:customStyle="1" w:styleId="TextbublinyChar">
    <w:name w:val="Text bubliny Char"/>
    <w:link w:val="Textbubliny"/>
    <w:uiPriority w:val="99"/>
    <w:semiHidden/>
    <w:rsid w:val="000015D7"/>
    <w:rPr>
      <w:rFonts w:ascii="Tahoma" w:hAnsi="Tahoma" w:cs="Tahoma"/>
      <w:sz w:val="16"/>
      <w:szCs w:val="16"/>
    </w:rPr>
  </w:style>
  <w:style w:type="paragraph" w:styleId="Odstavecseseznamem">
    <w:name w:val="List Paragraph"/>
    <w:basedOn w:val="Normln"/>
    <w:uiPriority w:val="34"/>
    <w:semiHidden/>
    <w:qFormat/>
    <w:rsid w:val="007B3554"/>
    <w:pPr>
      <w:ind w:left="708"/>
    </w:pPr>
  </w:style>
  <w:style w:type="character" w:styleId="Sledovanodkaz">
    <w:name w:val="FollowedHyperlink"/>
    <w:uiPriority w:val="99"/>
    <w:semiHidden/>
    <w:unhideWhenUsed/>
    <w:rsid w:val="0051231C"/>
    <w:rPr>
      <w:color w:val="800080"/>
      <w:u w:val="single"/>
    </w:rPr>
  </w:style>
  <w:style w:type="paragraph" w:styleId="Normlnweb">
    <w:name w:val="Normal (Web)"/>
    <w:basedOn w:val="Normln"/>
    <w:uiPriority w:val="99"/>
    <w:unhideWhenUsed/>
    <w:rsid w:val="00C04BD1"/>
    <w:pPr>
      <w:spacing w:before="100" w:beforeAutospacing="1" w:after="100" w:afterAutospacing="1"/>
      <w:jc w:val="left"/>
    </w:pPr>
    <w:rPr>
      <w:rFonts w:ascii="Times" w:hAnsi="Times"/>
      <w:sz w:val="20"/>
      <w:szCs w:val="20"/>
      <w:lang w:eastAsia="en-US"/>
    </w:rPr>
  </w:style>
  <w:style w:type="paragraph" w:styleId="Pedmtkomente">
    <w:name w:val="annotation subject"/>
    <w:basedOn w:val="Textkomente"/>
    <w:next w:val="Textkomente"/>
    <w:link w:val="PedmtkomenteChar"/>
    <w:uiPriority w:val="99"/>
    <w:semiHidden/>
    <w:unhideWhenUsed/>
    <w:rsid w:val="006108BA"/>
    <w:rPr>
      <w:b/>
      <w:bCs/>
      <w:lang w:val="cs-CZ" w:eastAsia="cs-CZ"/>
    </w:rPr>
  </w:style>
  <w:style w:type="character" w:customStyle="1" w:styleId="PedmtkomenteChar">
    <w:name w:val="Předmět komentáře Char"/>
    <w:basedOn w:val="TextkomenteChar"/>
    <w:link w:val="Pedmtkomente"/>
    <w:uiPriority w:val="99"/>
    <w:semiHidden/>
    <w:rsid w:val="006108BA"/>
    <w:rPr>
      <w:rFonts w:ascii="Times New Roman" w:hAnsi="Times New Roman"/>
      <w:b/>
      <w:bCs/>
      <w:lang w:val="x-none" w:eastAsia="cs-CZ"/>
    </w:rPr>
  </w:style>
  <w:style w:type="character" w:styleId="Siln">
    <w:name w:val="Strong"/>
    <w:basedOn w:val="Standardnpsmoodstavce"/>
    <w:uiPriority w:val="22"/>
    <w:qFormat/>
    <w:rsid w:val="00E268D4"/>
    <w:rPr>
      <w:b/>
      <w:bCs/>
    </w:rPr>
  </w:style>
  <w:style w:type="character" w:styleId="Nevyeenzmnka">
    <w:name w:val="Unresolved Mention"/>
    <w:basedOn w:val="Standardnpsmoodstavce"/>
    <w:uiPriority w:val="99"/>
    <w:semiHidden/>
    <w:unhideWhenUsed/>
    <w:rsid w:val="00D078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963848">
      <w:bodyDiv w:val="1"/>
      <w:marLeft w:val="0"/>
      <w:marRight w:val="0"/>
      <w:marTop w:val="0"/>
      <w:marBottom w:val="0"/>
      <w:divBdr>
        <w:top w:val="none" w:sz="0" w:space="0" w:color="auto"/>
        <w:left w:val="none" w:sz="0" w:space="0" w:color="auto"/>
        <w:bottom w:val="none" w:sz="0" w:space="0" w:color="auto"/>
        <w:right w:val="none" w:sz="0" w:space="0" w:color="auto"/>
      </w:divBdr>
    </w:div>
    <w:div w:id="189614026">
      <w:bodyDiv w:val="1"/>
      <w:marLeft w:val="0"/>
      <w:marRight w:val="0"/>
      <w:marTop w:val="0"/>
      <w:marBottom w:val="0"/>
      <w:divBdr>
        <w:top w:val="none" w:sz="0" w:space="0" w:color="auto"/>
        <w:left w:val="none" w:sz="0" w:space="0" w:color="auto"/>
        <w:bottom w:val="none" w:sz="0" w:space="0" w:color="auto"/>
        <w:right w:val="none" w:sz="0" w:space="0" w:color="auto"/>
      </w:divBdr>
    </w:div>
    <w:div w:id="325667491">
      <w:bodyDiv w:val="1"/>
      <w:marLeft w:val="0"/>
      <w:marRight w:val="0"/>
      <w:marTop w:val="0"/>
      <w:marBottom w:val="0"/>
      <w:divBdr>
        <w:top w:val="none" w:sz="0" w:space="0" w:color="auto"/>
        <w:left w:val="none" w:sz="0" w:space="0" w:color="auto"/>
        <w:bottom w:val="none" w:sz="0" w:space="0" w:color="auto"/>
        <w:right w:val="none" w:sz="0" w:space="0" w:color="auto"/>
      </w:divBdr>
    </w:div>
    <w:div w:id="493841513">
      <w:bodyDiv w:val="1"/>
      <w:marLeft w:val="0"/>
      <w:marRight w:val="0"/>
      <w:marTop w:val="0"/>
      <w:marBottom w:val="0"/>
      <w:divBdr>
        <w:top w:val="none" w:sz="0" w:space="0" w:color="auto"/>
        <w:left w:val="none" w:sz="0" w:space="0" w:color="auto"/>
        <w:bottom w:val="none" w:sz="0" w:space="0" w:color="auto"/>
        <w:right w:val="none" w:sz="0" w:space="0" w:color="auto"/>
      </w:divBdr>
    </w:div>
    <w:div w:id="494608102">
      <w:bodyDiv w:val="1"/>
      <w:marLeft w:val="0"/>
      <w:marRight w:val="0"/>
      <w:marTop w:val="0"/>
      <w:marBottom w:val="0"/>
      <w:divBdr>
        <w:top w:val="none" w:sz="0" w:space="0" w:color="auto"/>
        <w:left w:val="none" w:sz="0" w:space="0" w:color="auto"/>
        <w:bottom w:val="none" w:sz="0" w:space="0" w:color="auto"/>
        <w:right w:val="none" w:sz="0" w:space="0" w:color="auto"/>
      </w:divBdr>
    </w:div>
    <w:div w:id="610017168">
      <w:bodyDiv w:val="1"/>
      <w:marLeft w:val="0"/>
      <w:marRight w:val="0"/>
      <w:marTop w:val="0"/>
      <w:marBottom w:val="0"/>
      <w:divBdr>
        <w:top w:val="none" w:sz="0" w:space="0" w:color="auto"/>
        <w:left w:val="none" w:sz="0" w:space="0" w:color="auto"/>
        <w:bottom w:val="none" w:sz="0" w:space="0" w:color="auto"/>
        <w:right w:val="none" w:sz="0" w:space="0" w:color="auto"/>
      </w:divBdr>
    </w:div>
    <w:div w:id="646394678">
      <w:bodyDiv w:val="1"/>
      <w:marLeft w:val="0"/>
      <w:marRight w:val="0"/>
      <w:marTop w:val="0"/>
      <w:marBottom w:val="0"/>
      <w:divBdr>
        <w:top w:val="none" w:sz="0" w:space="0" w:color="auto"/>
        <w:left w:val="none" w:sz="0" w:space="0" w:color="auto"/>
        <w:bottom w:val="none" w:sz="0" w:space="0" w:color="auto"/>
        <w:right w:val="none" w:sz="0" w:space="0" w:color="auto"/>
      </w:divBdr>
    </w:div>
    <w:div w:id="660351650">
      <w:bodyDiv w:val="1"/>
      <w:marLeft w:val="0"/>
      <w:marRight w:val="0"/>
      <w:marTop w:val="0"/>
      <w:marBottom w:val="0"/>
      <w:divBdr>
        <w:top w:val="none" w:sz="0" w:space="0" w:color="auto"/>
        <w:left w:val="none" w:sz="0" w:space="0" w:color="auto"/>
        <w:bottom w:val="none" w:sz="0" w:space="0" w:color="auto"/>
        <w:right w:val="none" w:sz="0" w:space="0" w:color="auto"/>
      </w:divBdr>
      <w:divsChild>
        <w:div w:id="1545412798">
          <w:marLeft w:val="0"/>
          <w:marRight w:val="0"/>
          <w:marTop w:val="0"/>
          <w:marBottom w:val="0"/>
          <w:divBdr>
            <w:top w:val="none" w:sz="0" w:space="0" w:color="auto"/>
            <w:left w:val="none" w:sz="0" w:space="0" w:color="auto"/>
            <w:bottom w:val="none" w:sz="0" w:space="0" w:color="auto"/>
            <w:right w:val="none" w:sz="0" w:space="0" w:color="auto"/>
          </w:divBdr>
          <w:divsChild>
            <w:div w:id="605620507">
              <w:marLeft w:val="0"/>
              <w:marRight w:val="0"/>
              <w:marTop w:val="0"/>
              <w:marBottom w:val="0"/>
              <w:divBdr>
                <w:top w:val="none" w:sz="0" w:space="0" w:color="auto"/>
                <w:left w:val="none" w:sz="0" w:space="0" w:color="auto"/>
                <w:bottom w:val="none" w:sz="0" w:space="0" w:color="auto"/>
                <w:right w:val="none" w:sz="0" w:space="0" w:color="auto"/>
              </w:divBdr>
              <w:divsChild>
                <w:div w:id="843013548">
                  <w:marLeft w:val="0"/>
                  <w:marRight w:val="0"/>
                  <w:marTop w:val="0"/>
                  <w:marBottom w:val="0"/>
                  <w:divBdr>
                    <w:top w:val="none" w:sz="0" w:space="0" w:color="auto"/>
                    <w:left w:val="none" w:sz="0" w:space="0" w:color="auto"/>
                    <w:bottom w:val="none" w:sz="0" w:space="0" w:color="auto"/>
                    <w:right w:val="none" w:sz="0" w:space="0" w:color="auto"/>
                  </w:divBdr>
                  <w:divsChild>
                    <w:div w:id="833759433">
                      <w:marLeft w:val="0"/>
                      <w:marRight w:val="0"/>
                      <w:marTop w:val="0"/>
                      <w:marBottom w:val="337"/>
                      <w:divBdr>
                        <w:top w:val="none" w:sz="0" w:space="0" w:color="auto"/>
                        <w:left w:val="none" w:sz="0" w:space="0" w:color="auto"/>
                        <w:bottom w:val="none" w:sz="0" w:space="0" w:color="auto"/>
                        <w:right w:val="none" w:sz="0" w:space="0" w:color="auto"/>
                      </w:divBdr>
                      <w:divsChild>
                        <w:div w:id="284238268">
                          <w:marLeft w:val="0"/>
                          <w:marRight w:val="0"/>
                          <w:marTop w:val="0"/>
                          <w:marBottom w:val="0"/>
                          <w:divBdr>
                            <w:top w:val="none" w:sz="0" w:space="0" w:color="auto"/>
                            <w:left w:val="none" w:sz="0" w:space="0" w:color="auto"/>
                            <w:bottom w:val="none" w:sz="0" w:space="0" w:color="auto"/>
                            <w:right w:val="none" w:sz="0" w:space="0" w:color="auto"/>
                          </w:divBdr>
                          <w:divsChild>
                            <w:div w:id="1390881131">
                              <w:marLeft w:val="0"/>
                              <w:marRight w:val="0"/>
                              <w:marTop w:val="0"/>
                              <w:marBottom w:val="0"/>
                              <w:divBdr>
                                <w:top w:val="none" w:sz="0" w:space="0" w:color="auto"/>
                                <w:left w:val="none" w:sz="0" w:space="0" w:color="auto"/>
                                <w:bottom w:val="none" w:sz="0" w:space="0" w:color="auto"/>
                                <w:right w:val="none" w:sz="0" w:space="0" w:color="auto"/>
                              </w:divBdr>
                              <w:divsChild>
                                <w:div w:id="1674257556">
                                  <w:marLeft w:val="0"/>
                                  <w:marRight w:val="0"/>
                                  <w:marTop w:val="0"/>
                                  <w:marBottom w:val="0"/>
                                  <w:divBdr>
                                    <w:top w:val="none" w:sz="0" w:space="0" w:color="auto"/>
                                    <w:left w:val="none" w:sz="0" w:space="0" w:color="auto"/>
                                    <w:bottom w:val="none" w:sz="0" w:space="0" w:color="auto"/>
                                    <w:right w:val="none" w:sz="0" w:space="0" w:color="auto"/>
                                  </w:divBdr>
                                  <w:divsChild>
                                    <w:div w:id="1972978158">
                                      <w:marLeft w:val="0"/>
                                      <w:marRight w:val="0"/>
                                      <w:marTop w:val="0"/>
                                      <w:marBottom w:val="0"/>
                                      <w:divBdr>
                                        <w:top w:val="none" w:sz="0" w:space="0" w:color="auto"/>
                                        <w:left w:val="none" w:sz="0" w:space="0" w:color="auto"/>
                                        <w:bottom w:val="none" w:sz="0" w:space="0" w:color="auto"/>
                                        <w:right w:val="none" w:sz="0" w:space="0" w:color="auto"/>
                                      </w:divBdr>
                                      <w:divsChild>
                                        <w:div w:id="88710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144727">
      <w:bodyDiv w:val="1"/>
      <w:marLeft w:val="0"/>
      <w:marRight w:val="0"/>
      <w:marTop w:val="0"/>
      <w:marBottom w:val="0"/>
      <w:divBdr>
        <w:top w:val="none" w:sz="0" w:space="0" w:color="auto"/>
        <w:left w:val="none" w:sz="0" w:space="0" w:color="auto"/>
        <w:bottom w:val="none" w:sz="0" w:space="0" w:color="auto"/>
        <w:right w:val="none" w:sz="0" w:space="0" w:color="auto"/>
      </w:divBdr>
    </w:div>
    <w:div w:id="783185133">
      <w:bodyDiv w:val="1"/>
      <w:marLeft w:val="0"/>
      <w:marRight w:val="0"/>
      <w:marTop w:val="0"/>
      <w:marBottom w:val="0"/>
      <w:divBdr>
        <w:top w:val="none" w:sz="0" w:space="0" w:color="auto"/>
        <w:left w:val="none" w:sz="0" w:space="0" w:color="auto"/>
        <w:bottom w:val="none" w:sz="0" w:space="0" w:color="auto"/>
        <w:right w:val="none" w:sz="0" w:space="0" w:color="auto"/>
      </w:divBdr>
    </w:div>
    <w:div w:id="830491098">
      <w:bodyDiv w:val="1"/>
      <w:marLeft w:val="0"/>
      <w:marRight w:val="0"/>
      <w:marTop w:val="0"/>
      <w:marBottom w:val="0"/>
      <w:divBdr>
        <w:top w:val="none" w:sz="0" w:space="0" w:color="auto"/>
        <w:left w:val="none" w:sz="0" w:space="0" w:color="auto"/>
        <w:bottom w:val="none" w:sz="0" w:space="0" w:color="auto"/>
        <w:right w:val="none" w:sz="0" w:space="0" w:color="auto"/>
      </w:divBdr>
    </w:div>
    <w:div w:id="898517861">
      <w:bodyDiv w:val="1"/>
      <w:marLeft w:val="0"/>
      <w:marRight w:val="0"/>
      <w:marTop w:val="0"/>
      <w:marBottom w:val="0"/>
      <w:divBdr>
        <w:top w:val="none" w:sz="0" w:space="0" w:color="auto"/>
        <w:left w:val="none" w:sz="0" w:space="0" w:color="auto"/>
        <w:bottom w:val="none" w:sz="0" w:space="0" w:color="auto"/>
        <w:right w:val="none" w:sz="0" w:space="0" w:color="auto"/>
      </w:divBdr>
    </w:div>
    <w:div w:id="910044406">
      <w:bodyDiv w:val="1"/>
      <w:marLeft w:val="0"/>
      <w:marRight w:val="0"/>
      <w:marTop w:val="0"/>
      <w:marBottom w:val="0"/>
      <w:divBdr>
        <w:top w:val="none" w:sz="0" w:space="0" w:color="auto"/>
        <w:left w:val="none" w:sz="0" w:space="0" w:color="auto"/>
        <w:bottom w:val="none" w:sz="0" w:space="0" w:color="auto"/>
        <w:right w:val="none" w:sz="0" w:space="0" w:color="auto"/>
      </w:divBdr>
    </w:div>
    <w:div w:id="1028719652">
      <w:bodyDiv w:val="1"/>
      <w:marLeft w:val="0"/>
      <w:marRight w:val="0"/>
      <w:marTop w:val="0"/>
      <w:marBottom w:val="0"/>
      <w:divBdr>
        <w:top w:val="none" w:sz="0" w:space="0" w:color="auto"/>
        <w:left w:val="none" w:sz="0" w:space="0" w:color="auto"/>
        <w:bottom w:val="none" w:sz="0" w:space="0" w:color="auto"/>
        <w:right w:val="none" w:sz="0" w:space="0" w:color="auto"/>
      </w:divBdr>
    </w:div>
    <w:div w:id="1107895315">
      <w:bodyDiv w:val="1"/>
      <w:marLeft w:val="0"/>
      <w:marRight w:val="0"/>
      <w:marTop w:val="0"/>
      <w:marBottom w:val="0"/>
      <w:divBdr>
        <w:top w:val="none" w:sz="0" w:space="0" w:color="auto"/>
        <w:left w:val="none" w:sz="0" w:space="0" w:color="auto"/>
        <w:bottom w:val="none" w:sz="0" w:space="0" w:color="auto"/>
        <w:right w:val="none" w:sz="0" w:space="0" w:color="auto"/>
      </w:divBdr>
    </w:div>
    <w:div w:id="1157649438">
      <w:bodyDiv w:val="1"/>
      <w:marLeft w:val="0"/>
      <w:marRight w:val="0"/>
      <w:marTop w:val="0"/>
      <w:marBottom w:val="0"/>
      <w:divBdr>
        <w:top w:val="none" w:sz="0" w:space="0" w:color="auto"/>
        <w:left w:val="none" w:sz="0" w:space="0" w:color="auto"/>
        <w:bottom w:val="none" w:sz="0" w:space="0" w:color="auto"/>
        <w:right w:val="none" w:sz="0" w:space="0" w:color="auto"/>
      </w:divBdr>
    </w:div>
    <w:div w:id="1282149670">
      <w:bodyDiv w:val="1"/>
      <w:marLeft w:val="0"/>
      <w:marRight w:val="0"/>
      <w:marTop w:val="0"/>
      <w:marBottom w:val="0"/>
      <w:divBdr>
        <w:top w:val="none" w:sz="0" w:space="0" w:color="auto"/>
        <w:left w:val="none" w:sz="0" w:space="0" w:color="auto"/>
        <w:bottom w:val="none" w:sz="0" w:space="0" w:color="auto"/>
        <w:right w:val="none" w:sz="0" w:space="0" w:color="auto"/>
      </w:divBdr>
    </w:div>
    <w:div w:id="1321619330">
      <w:bodyDiv w:val="1"/>
      <w:marLeft w:val="0"/>
      <w:marRight w:val="0"/>
      <w:marTop w:val="0"/>
      <w:marBottom w:val="0"/>
      <w:divBdr>
        <w:top w:val="none" w:sz="0" w:space="0" w:color="auto"/>
        <w:left w:val="none" w:sz="0" w:space="0" w:color="auto"/>
        <w:bottom w:val="none" w:sz="0" w:space="0" w:color="auto"/>
        <w:right w:val="none" w:sz="0" w:space="0" w:color="auto"/>
      </w:divBdr>
    </w:div>
    <w:div w:id="1354963339">
      <w:bodyDiv w:val="1"/>
      <w:marLeft w:val="0"/>
      <w:marRight w:val="0"/>
      <w:marTop w:val="0"/>
      <w:marBottom w:val="0"/>
      <w:divBdr>
        <w:top w:val="none" w:sz="0" w:space="0" w:color="auto"/>
        <w:left w:val="none" w:sz="0" w:space="0" w:color="auto"/>
        <w:bottom w:val="none" w:sz="0" w:space="0" w:color="auto"/>
        <w:right w:val="none" w:sz="0" w:space="0" w:color="auto"/>
      </w:divBdr>
    </w:div>
    <w:div w:id="1362971412">
      <w:bodyDiv w:val="1"/>
      <w:marLeft w:val="0"/>
      <w:marRight w:val="0"/>
      <w:marTop w:val="0"/>
      <w:marBottom w:val="0"/>
      <w:divBdr>
        <w:top w:val="none" w:sz="0" w:space="0" w:color="auto"/>
        <w:left w:val="none" w:sz="0" w:space="0" w:color="auto"/>
        <w:bottom w:val="none" w:sz="0" w:space="0" w:color="auto"/>
        <w:right w:val="none" w:sz="0" w:space="0" w:color="auto"/>
      </w:divBdr>
    </w:div>
    <w:div w:id="1411385042">
      <w:bodyDiv w:val="1"/>
      <w:marLeft w:val="0"/>
      <w:marRight w:val="0"/>
      <w:marTop w:val="0"/>
      <w:marBottom w:val="0"/>
      <w:divBdr>
        <w:top w:val="none" w:sz="0" w:space="0" w:color="auto"/>
        <w:left w:val="none" w:sz="0" w:space="0" w:color="auto"/>
        <w:bottom w:val="none" w:sz="0" w:space="0" w:color="auto"/>
        <w:right w:val="none" w:sz="0" w:space="0" w:color="auto"/>
      </w:divBdr>
    </w:div>
    <w:div w:id="1414815769">
      <w:bodyDiv w:val="1"/>
      <w:marLeft w:val="0"/>
      <w:marRight w:val="0"/>
      <w:marTop w:val="0"/>
      <w:marBottom w:val="0"/>
      <w:divBdr>
        <w:top w:val="none" w:sz="0" w:space="0" w:color="auto"/>
        <w:left w:val="none" w:sz="0" w:space="0" w:color="auto"/>
        <w:bottom w:val="none" w:sz="0" w:space="0" w:color="auto"/>
        <w:right w:val="none" w:sz="0" w:space="0" w:color="auto"/>
      </w:divBdr>
    </w:div>
    <w:div w:id="1459255922">
      <w:bodyDiv w:val="1"/>
      <w:marLeft w:val="0"/>
      <w:marRight w:val="0"/>
      <w:marTop w:val="0"/>
      <w:marBottom w:val="0"/>
      <w:divBdr>
        <w:top w:val="none" w:sz="0" w:space="0" w:color="auto"/>
        <w:left w:val="none" w:sz="0" w:space="0" w:color="auto"/>
        <w:bottom w:val="none" w:sz="0" w:space="0" w:color="auto"/>
        <w:right w:val="none" w:sz="0" w:space="0" w:color="auto"/>
      </w:divBdr>
    </w:div>
    <w:div w:id="1506093611">
      <w:bodyDiv w:val="1"/>
      <w:marLeft w:val="0"/>
      <w:marRight w:val="0"/>
      <w:marTop w:val="0"/>
      <w:marBottom w:val="0"/>
      <w:divBdr>
        <w:top w:val="none" w:sz="0" w:space="0" w:color="auto"/>
        <w:left w:val="none" w:sz="0" w:space="0" w:color="auto"/>
        <w:bottom w:val="none" w:sz="0" w:space="0" w:color="auto"/>
        <w:right w:val="none" w:sz="0" w:space="0" w:color="auto"/>
      </w:divBdr>
    </w:div>
    <w:div w:id="1546872364">
      <w:bodyDiv w:val="1"/>
      <w:marLeft w:val="0"/>
      <w:marRight w:val="0"/>
      <w:marTop w:val="0"/>
      <w:marBottom w:val="0"/>
      <w:divBdr>
        <w:top w:val="none" w:sz="0" w:space="0" w:color="auto"/>
        <w:left w:val="none" w:sz="0" w:space="0" w:color="auto"/>
        <w:bottom w:val="none" w:sz="0" w:space="0" w:color="auto"/>
        <w:right w:val="none" w:sz="0" w:space="0" w:color="auto"/>
      </w:divBdr>
    </w:div>
    <w:div w:id="1571186423">
      <w:bodyDiv w:val="1"/>
      <w:marLeft w:val="0"/>
      <w:marRight w:val="0"/>
      <w:marTop w:val="0"/>
      <w:marBottom w:val="0"/>
      <w:divBdr>
        <w:top w:val="none" w:sz="0" w:space="0" w:color="auto"/>
        <w:left w:val="none" w:sz="0" w:space="0" w:color="auto"/>
        <w:bottom w:val="none" w:sz="0" w:space="0" w:color="auto"/>
        <w:right w:val="none" w:sz="0" w:space="0" w:color="auto"/>
      </w:divBdr>
    </w:div>
    <w:div w:id="1581329198">
      <w:bodyDiv w:val="1"/>
      <w:marLeft w:val="0"/>
      <w:marRight w:val="0"/>
      <w:marTop w:val="0"/>
      <w:marBottom w:val="0"/>
      <w:divBdr>
        <w:top w:val="none" w:sz="0" w:space="0" w:color="auto"/>
        <w:left w:val="none" w:sz="0" w:space="0" w:color="auto"/>
        <w:bottom w:val="none" w:sz="0" w:space="0" w:color="auto"/>
        <w:right w:val="none" w:sz="0" w:space="0" w:color="auto"/>
      </w:divBdr>
    </w:div>
    <w:div w:id="1717467371">
      <w:bodyDiv w:val="1"/>
      <w:marLeft w:val="0"/>
      <w:marRight w:val="0"/>
      <w:marTop w:val="0"/>
      <w:marBottom w:val="0"/>
      <w:divBdr>
        <w:top w:val="none" w:sz="0" w:space="0" w:color="auto"/>
        <w:left w:val="none" w:sz="0" w:space="0" w:color="auto"/>
        <w:bottom w:val="none" w:sz="0" w:space="0" w:color="auto"/>
        <w:right w:val="none" w:sz="0" w:space="0" w:color="auto"/>
      </w:divBdr>
    </w:div>
    <w:div w:id="1743527715">
      <w:bodyDiv w:val="1"/>
      <w:marLeft w:val="0"/>
      <w:marRight w:val="0"/>
      <w:marTop w:val="0"/>
      <w:marBottom w:val="0"/>
      <w:divBdr>
        <w:top w:val="none" w:sz="0" w:space="0" w:color="auto"/>
        <w:left w:val="none" w:sz="0" w:space="0" w:color="auto"/>
        <w:bottom w:val="none" w:sz="0" w:space="0" w:color="auto"/>
        <w:right w:val="none" w:sz="0" w:space="0" w:color="auto"/>
      </w:divBdr>
    </w:div>
    <w:div w:id="1768623360">
      <w:bodyDiv w:val="1"/>
      <w:marLeft w:val="0"/>
      <w:marRight w:val="0"/>
      <w:marTop w:val="0"/>
      <w:marBottom w:val="0"/>
      <w:divBdr>
        <w:top w:val="none" w:sz="0" w:space="0" w:color="auto"/>
        <w:left w:val="none" w:sz="0" w:space="0" w:color="auto"/>
        <w:bottom w:val="none" w:sz="0" w:space="0" w:color="auto"/>
        <w:right w:val="none" w:sz="0" w:space="0" w:color="auto"/>
      </w:divBdr>
    </w:div>
    <w:div w:id="1943026876">
      <w:bodyDiv w:val="1"/>
      <w:marLeft w:val="0"/>
      <w:marRight w:val="0"/>
      <w:marTop w:val="0"/>
      <w:marBottom w:val="0"/>
      <w:divBdr>
        <w:top w:val="none" w:sz="0" w:space="0" w:color="auto"/>
        <w:left w:val="none" w:sz="0" w:space="0" w:color="auto"/>
        <w:bottom w:val="none" w:sz="0" w:space="0" w:color="auto"/>
        <w:right w:val="none" w:sz="0" w:space="0" w:color="auto"/>
      </w:divBdr>
    </w:div>
    <w:div w:id="1946887867">
      <w:bodyDiv w:val="1"/>
      <w:marLeft w:val="0"/>
      <w:marRight w:val="0"/>
      <w:marTop w:val="0"/>
      <w:marBottom w:val="0"/>
      <w:divBdr>
        <w:top w:val="none" w:sz="0" w:space="0" w:color="auto"/>
        <w:left w:val="none" w:sz="0" w:space="0" w:color="auto"/>
        <w:bottom w:val="none" w:sz="0" w:space="0" w:color="auto"/>
        <w:right w:val="none" w:sz="0" w:space="0" w:color="auto"/>
      </w:divBdr>
    </w:div>
    <w:div w:id="2084831846">
      <w:bodyDiv w:val="1"/>
      <w:marLeft w:val="0"/>
      <w:marRight w:val="0"/>
      <w:marTop w:val="0"/>
      <w:marBottom w:val="0"/>
      <w:divBdr>
        <w:top w:val="none" w:sz="0" w:space="0" w:color="auto"/>
        <w:left w:val="none" w:sz="0" w:space="0" w:color="auto"/>
        <w:bottom w:val="none" w:sz="0" w:space="0" w:color="auto"/>
        <w:right w:val="none" w:sz="0" w:space="0" w:color="auto"/>
      </w:divBdr>
    </w:div>
    <w:div w:id="20969744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radlo.cz/data/editor/3cs_big.jpg" TargetMode="External"/><Relationship Id="rId18" Type="http://schemas.openxmlformats.org/officeDocument/2006/relationships/image" Target="media/image5.png"/><Relationship Id="rId26" Type="http://schemas.openxmlformats.org/officeDocument/2006/relationships/hyperlink" Target="http://www.csi.cz"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eg"/><Relationship Id="rId12" Type="http://schemas.openxmlformats.org/officeDocument/2006/relationships/hyperlink" Target="http://www.radlo.cz/data/editor/3cs_1_big.jpg" TargetMode="External"/><Relationship Id="rId17" Type="http://schemas.openxmlformats.org/officeDocument/2006/relationships/image" Target="media/image4.png"/><Relationship Id="rId25" Type="http://schemas.openxmlformats.org/officeDocument/2006/relationships/hyperlink" Target="http://www.csi.cz" TargetMode="External"/><Relationship Id="rId2" Type="http://schemas.openxmlformats.org/officeDocument/2006/relationships/styles" Target="styles.xml"/><Relationship Id="rId16" Type="http://schemas.openxmlformats.org/officeDocument/2006/relationships/hyperlink" Target="http://www.radlo.cz/data/editor/3cs_4_big.jpg" TargetMode="External"/><Relationship Id="rId20" Type="http://schemas.openxmlformats.org/officeDocument/2006/relationships/image" Target="media/image7.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yperlink" Target="http://www.radlo.cz/data/editor/3cs_3_big.jpg" TargetMode="External"/><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radlo.cz/data/editor/3cs_2_big.jpg" TargetMode="External"/><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38</Pages>
  <Words>9358</Words>
  <Characters>55216</Characters>
  <Application>Microsoft Office Word</Application>
  <DocSecurity>0</DocSecurity>
  <Lines>460</Lines>
  <Paragraphs>128</Paragraphs>
  <ScaleCrop>false</ScaleCrop>
  <HeadingPairs>
    <vt:vector size="6" baseType="variant">
      <vt:variant>
        <vt:lpstr>Název</vt:lpstr>
      </vt:variant>
      <vt:variant>
        <vt:i4>1</vt:i4>
      </vt:variant>
      <vt:variant>
        <vt:lpstr>Title</vt:lpstr>
      </vt:variant>
      <vt:variant>
        <vt:i4>1</vt:i4>
      </vt:variant>
      <vt:variant>
        <vt:lpstr>Headings</vt:lpstr>
      </vt:variant>
      <vt:variant>
        <vt:i4>20</vt:i4>
      </vt:variant>
    </vt:vector>
  </HeadingPairs>
  <TitlesOfParts>
    <vt:vector size="22" baseType="lpstr">
      <vt:lpstr/>
      <vt:lpstr/>
      <vt:lpstr>Úvod</vt:lpstr>
      <vt:lpstr>A. Analytická část </vt:lpstr>
      <vt:lpstr>    A.1 Charakteristika obce</vt:lpstr>
      <vt:lpstr>        1. Území</vt:lpstr>
      <vt:lpstr>        </vt:lpstr>
      <vt:lpstr>        </vt:lpstr>
      <vt:lpstr>        2. Obyvatelstvo</vt:lpstr>
      <vt:lpstr>        3. Hospodářství</vt:lpstr>
      <vt:lpstr>        4. Infrastruktura</vt:lpstr>
      <vt:lpstr>        5. Vybavenost</vt:lpstr>
      <vt:lpstr>        6. Životní prostředí</vt:lpstr>
      <vt:lpstr>        7. Správa obce</vt:lpstr>
      <vt:lpstr>    A.2 Východiska pro návrhovou část</vt:lpstr>
      <vt:lpstr>B. Návrhová část </vt:lpstr>
      <vt:lpstr>    B.1 Strategická vize</vt:lpstr>
      <vt:lpstr>    B.2 Programové cíle</vt:lpstr>
      <vt:lpstr>    B.3 Opatření</vt:lpstr>
      <vt:lpstr>    B.4 Rozvojové aktivity</vt:lpstr>
      <vt:lpstr>    B.5 Podpora realizace programu</vt:lpstr>
      <vt:lpstr>    Akční plán / Katalog plánovaných akcí</vt:lpstr>
    </vt:vector>
  </TitlesOfParts>
  <Company>Garep</Company>
  <LinksUpToDate>false</LinksUpToDate>
  <CharactersWithSpaces>64446</CharactersWithSpaces>
  <SharedDoc>false</SharedDoc>
  <HyperlinkBase/>
  <HLinks>
    <vt:vector size="168" baseType="variant">
      <vt:variant>
        <vt:i4>2359304</vt:i4>
      </vt:variant>
      <vt:variant>
        <vt:i4>135</vt:i4>
      </vt:variant>
      <vt:variant>
        <vt:i4>0</vt:i4>
      </vt:variant>
      <vt:variant>
        <vt:i4>5</vt:i4>
      </vt:variant>
      <vt:variant>
        <vt:lpwstr>http://www.cenia.cz</vt:lpwstr>
      </vt:variant>
      <vt:variant>
        <vt:lpwstr/>
      </vt:variant>
      <vt:variant>
        <vt:i4>4915217</vt:i4>
      </vt:variant>
      <vt:variant>
        <vt:i4>132</vt:i4>
      </vt:variant>
      <vt:variant>
        <vt:i4>0</vt:i4>
      </vt:variant>
      <vt:variant>
        <vt:i4>5</vt:i4>
      </vt:variant>
      <vt:variant>
        <vt:lpwstr>http://scitani2010.rsd.cz/pages/map/default.aspx</vt:lpwstr>
      </vt:variant>
      <vt:variant>
        <vt:lpwstr/>
      </vt:variant>
      <vt:variant>
        <vt:i4>393256</vt:i4>
      </vt:variant>
      <vt:variant>
        <vt:i4>123</vt:i4>
      </vt:variant>
      <vt:variant>
        <vt:i4>0</vt:i4>
      </vt:variant>
      <vt:variant>
        <vt:i4>5</vt:i4>
      </vt:variant>
      <vt:variant>
        <vt:lpwstr>http://www.radlo.cz/data/editor/3cs_4_big.jpg</vt:lpwstr>
      </vt:variant>
      <vt:variant>
        <vt:lpwstr/>
      </vt:variant>
      <vt:variant>
        <vt:i4>393263</vt:i4>
      </vt:variant>
      <vt:variant>
        <vt:i4>120</vt:i4>
      </vt:variant>
      <vt:variant>
        <vt:i4>0</vt:i4>
      </vt:variant>
      <vt:variant>
        <vt:i4>5</vt:i4>
      </vt:variant>
      <vt:variant>
        <vt:lpwstr>http://www.radlo.cz/data/editor/3cs_3_big.jpg</vt:lpwstr>
      </vt:variant>
      <vt:variant>
        <vt:lpwstr/>
      </vt:variant>
      <vt:variant>
        <vt:i4>393262</vt:i4>
      </vt:variant>
      <vt:variant>
        <vt:i4>117</vt:i4>
      </vt:variant>
      <vt:variant>
        <vt:i4>0</vt:i4>
      </vt:variant>
      <vt:variant>
        <vt:i4>5</vt:i4>
      </vt:variant>
      <vt:variant>
        <vt:lpwstr>http://www.radlo.cz/data/editor/3cs_2_big.jpg</vt:lpwstr>
      </vt:variant>
      <vt:variant>
        <vt:lpwstr/>
      </vt:variant>
      <vt:variant>
        <vt:i4>5832732</vt:i4>
      </vt:variant>
      <vt:variant>
        <vt:i4>114</vt:i4>
      </vt:variant>
      <vt:variant>
        <vt:i4>0</vt:i4>
      </vt:variant>
      <vt:variant>
        <vt:i4>5</vt:i4>
      </vt:variant>
      <vt:variant>
        <vt:lpwstr>http://www.radlo.cz/data/editor/3cs_big.jpg</vt:lpwstr>
      </vt:variant>
      <vt:variant>
        <vt:lpwstr/>
      </vt:variant>
      <vt:variant>
        <vt:i4>393261</vt:i4>
      </vt:variant>
      <vt:variant>
        <vt:i4>111</vt:i4>
      </vt:variant>
      <vt:variant>
        <vt:i4>0</vt:i4>
      </vt:variant>
      <vt:variant>
        <vt:i4>5</vt:i4>
      </vt:variant>
      <vt:variant>
        <vt:lpwstr>http://www.radlo.cz/data/editor/3cs_1_big.jpg</vt:lpwstr>
      </vt:variant>
      <vt:variant>
        <vt:lpwstr/>
      </vt:variant>
      <vt:variant>
        <vt:i4>1835014</vt:i4>
      </vt:variant>
      <vt:variant>
        <vt:i4>104</vt:i4>
      </vt:variant>
      <vt:variant>
        <vt:i4>0</vt:i4>
      </vt:variant>
      <vt:variant>
        <vt:i4>5</vt:i4>
      </vt:variant>
      <vt:variant>
        <vt:lpwstr/>
      </vt:variant>
      <vt:variant>
        <vt:lpwstr>_Toc340127493</vt:lpwstr>
      </vt:variant>
      <vt:variant>
        <vt:i4>1835015</vt:i4>
      </vt:variant>
      <vt:variant>
        <vt:i4>98</vt:i4>
      </vt:variant>
      <vt:variant>
        <vt:i4>0</vt:i4>
      </vt:variant>
      <vt:variant>
        <vt:i4>5</vt:i4>
      </vt:variant>
      <vt:variant>
        <vt:lpwstr/>
      </vt:variant>
      <vt:variant>
        <vt:lpwstr>_Toc340127492</vt:lpwstr>
      </vt:variant>
      <vt:variant>
        <vt:i4>1835012</vt:i4>
      </vt:variant>
      <vt:variant>
        <vt:i4>92</vt:i4>
      </vt:variant>
      <vt:variant>
        <vt:i4>0</vt:i4>
      </vt:variant>
      <vt:variant>
        <vt:i4>5</vt:i4>
      </vt:variant>
      <vt:variant>
        <vt:lpwstr/>
      </vt:variant>
      <vt:variant>
        <vt:lpwstr>_Toc340127491</vt:lpwstr>
      </vt:variant>
      <vt:variant>
        <vt:i4>1835013</vt:i4>
      </vt:variant>
      <vt:variant>
        <vt:i4>86</vt:i4>
      </vt:variant>
      <vt:variant>
        <vt:i4>0</vt:i4>
      </vt:variant>
      <vt:variant>
        <vt:i4>5</vt:i4>
      </vt:variant>
      <vt:variant>
        <vt:lpwstr/>
      </vt:variant>
      <vt:variant>
        <vt:lpwstr>_Toc340127490</vt:lpwstr>
      </vt:variant>
      <vt:variant>
        <vt:i4>1900556</vt:i4>
      </vt:variant>
      <vt:variant>
        <vt:i4>80</vt:i4>
      </vt:variant>
      <vt:variant>
        <vt:i4>0</vt:i4>
      </vt:variant>
      <vt:variant>
        <vt:i4>5</vt:i4>
      </vt:variant>
      <vt:variant>
        <vt:lpwstr/>
      </vt:variant>
      <vt:variant>
        <vt:lpwstr>_Toc340127489</vt:lpwstr>
      </vt:variant>
      <vt:variant>
        <vt:i4>1900557</vt:i4>
      </vt:variant>
      <vt:variant>
        <vt:i4>74</vt:i4>
      </vt:variant>
      <vt:variant>
        <vt:i4>0</vt:i4>
      </vt:variant>
      <vt:variant>
        <vt:i4>5</vt:i4>
      </vt:variant>
      <vt:variant>
        <vt:lpwstr/>
      </vt:variant>
      <vt:variant>
        <vt:lpwstr>_Toc340127488</vt:lpwstr>
      </vt:variant>
      <vt:variant>
        <vt:i4>1900546</vt:i4>
      </vt:variant>
      <vt:variant>
        <vt:i4>68</vt:i4>
      </vt:variant>
      <vt:variant>
        <vt:i4>0</vt:i4>
      </vt:variant>
      <vt:variant>
        <vt:i4>5</vt:i4>
      </vt:variant>
      <vt:variant>
        <vt:lpwstr/>
      </vt:variant>
      <vt:variant>
        <vt:lpwstr>_Toc340127487</vt:lpwstr>
      </vt:variant>
      <vt:variant>
        <vt:i4>1900547</vt:i4>
      </vt:variant>
      <vt:variant>
        <vt:i4>62</vt:i4>
      </vt:variant>
      <vt:variant>
        <vt:i4>0</vt:i4>
      </vt:variant>
      <vt:variant>
        <vt:i4>5</vt:i4>
      </vt:variant>
      <vt:variant>
        <vt:lpwstr/>
      </vt:variant>
      <vt:variant>
        <vt:lpwstr>_Toc340127486</vt:lpwstr>
      </vt:variant>
      <vt:variant>
        <vt:i4>1900544</vt:i4>
      </vt:variant>
      <vt:variant>
        <vt:i4>56</vt:i4>
      </vt:variant>
      <vt:variant>
        <vt:i4>0</vt:i4>
      </vt:variant>
      <vt:variant>
        <vt:i4>5</vt:i4>
      </vt:variant>
      <vt:variant>
        <vt:lpwstr/>
      </vt:variant>
      <vt:variant>
        <vt:lpwstr>_Toc340127485</vt:lpwstr>
      </vt:variant>
      <vt:variant>
        <vt:i4>1900545</vt:i4>
      </vt:variant>
      <vt:variant>
        <vt:i4>50</vt:i4>
      </vt:variant>
      <vt:variant>
        <vt:i4>0</vt:i4>
      </vt:variant>
      <vt:variant>
        <vt:i4>5</vt:i4>
      </vt:variant>
      <vt:variant>
        <vt:lpwstr/>
      </vt:variant>
      <vt:variant>
        <vt:lpwstr>_Toc340127484</vt:lpwstr>
      </vt:variant>
      <vt:variant>
        <vt:i4>1900550</vt:i4>
      </vt:variant>
      <vt:variant>
        <vt:i4>44</vt:i4>
      </vt:variant>
      <vt:variant>
        <vt:i4>0</vt:i4>
      </vt:variant>
      <vt:variant>
        <vt:i4>5</vt:i4>
      </vt:variant>
      <vt:variant>
        <vt:lpwstr/>
      </vt:variant>
      <vt:variant>
        <vt:lpwstr>_Toc340127483</vt:lpwstr>
      </vt:variant>
      <vt:variant>
        <vt:i4>1900551</vt:i4>
      </vt:variant>
      <vt:variant>
        <vt:i4>38</vt:i4>
      </vt:variant>
      <vt:variant>
        <vt:i4>0</vt:i4>
      </vt:variant>
      <vt:variant>
        <vt:i4>5</vt:i4>
      </vt:variant>
      <vt:variant>
        <vt:lpwstr/>
      </vt:variant>
      <vt:variant>
        <vt:lpwstr>_Toc340127482</vt:lpwstr>
      </vt:variant>
      <vt:variant>
        <vt:i4>1900548</vt:i4>
      </vt:variant>
      <vt:variant>
        <vt:i4>32</vt:i4>
      </vt:variant>
      <vt:variant>
        <vt:i4>0</vt:i4>
      </vt:variant>
      <vt:variant>
        <vt:i4>5</vt:i4>
      </vt:variant>
      <vt:variant>
        <vt:lpwstr/>
      </vt:variant>
      <vt:variant>
        <vt:lpwstr>_Toc340127481</vt:lpwstr>
      </vt:variant>
      <vt:variant>
        <vt:i4>1900549</vt:i4>
      </vt:variant>
      <vt:variant>
        <vt:i4>26</vt:i4>
      </vt:variant>
      <vt:variant>
        <vt:i4>0</vt:i4>
      </vt:variant>
      <vt:variant>
        <vt:i4>5</vt:i4>
      </vt:variant>
      <vt:variant>
        <vt:lpwstr/>
      </vt:variant>
      <vt:variant>
        <vt:lpwstr>_Toc340127480</vt:lpwstr>
      </vt:variant>
      <vt:variant>
        <vt:i4>1179660</vt:i4>
      </vt:variant>
      <vt:variant>
        <vt:i4>20</vt:i4>
      </vt:variant>
      <vt:variant>
        <vt:i4>0</vt:i4>
      </vt:variant>
      <vt:variant>
        <vt:i4>5</vt:i4>
      </vt:variant>
      <vt:variant>
        <vt:lpwstr/>
      </vt:variant>
      <vt:variant>
        <vt:lpwstr>_Toc340127479</vt:lpwstr>
      </vt:variant>
      <vt:variant>
        <vt:i4>1179661</vt:i4>
      </vt:variant>
      <vt:variant>
        <vt:i4>14</vt:i4>
      </vt:variant>
      <vt:variant>
        <vt:i4>0</vt:i4>
      </vt:variant>
      <vt:variant>
        <vt:i4>5</vt:i4>
      </vt:variant>
      <vt:variant>
        <vt:lpwstr/>
      </vt:variant>
      <vt:variant>
        <vt:lpwstr>_Toc340127478</vt:lpwstr>
      </vt:variant>
      <vt:variant>
        <vt:i4>1179650</vt:i4>
      </vt:variant>
      <vt:variant>
        <vt:i4>8</vt:i4>
      </vt:variant>
      <vt:variant>
        <vt:i4>0</vt:i4>
      </vt:variant>
      <vt:variant>
        <vt:i4>5</vt:i4>
      </vt:variant>
      <vt:variant>
        <vt:lpwstr/>
      </vt:variant>
      <vt:variant>
        <vt:lpwstr>_Toc340127477</vt:lpwstr>
      </vt:variant>
      <vt:variant>
        <vt:i4>1179651</vt:i4>
      </vt:variant>
      <vt:variant>
        <vt:i4>2</vt:i4>
      </vt:variant>
      <vt:variant>
        <vt:i4>0</vt:i4>
      </vt:variant>
      <vt:variant>
        <vt:i4>5</vt:i4>
      </vt:variant>
      <vt:variant>
        <vt:lpwstr/>
      </vt:variant>
      <vt:variant>
        <vt:lpwstr>_Toc340127476</vt:lpwstr>
      </vt:variant>
      <vt:variant>
        <vt:i4>4522081</vt:i4>
      </vt:variant>
      <vt:variant>
        <vt:i4>30046</vt:i4>
      </vt:variant>
      <vt:variant>
        <vt:i4>1030</vt:i4>
      </vt:variant>
      <vt:variant>
        <vt:i4>1</vt:i4>
      </vt:variant>
      <vt:variant>
        <vt:lpwstr>43cs_big</vt:lpwstr>
      </vt:variant>
      <vt:variant>
        <vt:lpwstr/>
      </vt:variant>
      <vt:variant>
        <vt:i4>5177372</vt:i4>
      </vt:variant>
      <vt:variant>
        <vt:i4>30760</vt:i4>
      </vt:variant>
      <vt:variant>
        <vt:i4>1031</vt:i4>
      </vt:variant>
      <vt:variant>
        <vt:i4>1</vt:i4>
      </vt:variant>
      <vt:variant>
        <vt:lpwstr>62-14-Foto-rozhledna</vt:lpwstr>
      </vt:variant>
      <vt:variant>
        <vt:lpwstr/>
      </vt:variant>
      <vt:variant>
        <vt:i4>7406405</vt:i4>
      </vt:variant>
      <vt:variant>
        <vt:i4>-1</vt:i4>
      </vt:variant>
      <vt:variant>
        <vt:i4>1026</vt:i4>
      </vt:variant>
      <vt:variant>
        <vt:i4>1</vt:i4>
      </vt:variant>
      <vt:variant>
        <vt:lpwstr>Rádlo_znak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dc:creator>
  <cp:lastModifiedBy>Pavel Branda</cp:lastModifiedBy>
  <cp:revision>3</cp:revision>
  <cp:lastPrinted>2022-05-16T13:18:00Z</cp:lastPrinted>
  <dcterms:created xsi:type="dcterms:W3CDTF">2022-06-20T18:30:00Z</dcterms:created>
  <dcterms:modified xsi:type="dcterms:W3CDTF">2022-06-20T18:59:00Z</dcterms:modified>
</cp:coreProperties>
</file>